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78E557" w14:textId="3884E83C" w:rsidR="00862276" w:rsidRPr="00822F44" w:rsidRDefault="00344062" w:rsidP="00454CAA">
      <w:pPr>
        <w:ind w:left="360"/>
        <w:jc w:val="center"/>
        <w:rPr>
          <w:b/>
          <w:sz w:val="28"/>
          <w:szCs w:val="28"/>
        </w:rPr>
      </w:pPr>
      <w:bookmarkStart w:id="0" w:name="_Ref406581581"/>
      <w:r>
        <w:rPr>
          <w:b/>
          <w:bCs/>
          <w:sz w:val="36"/>
          <w:szCs w:val="36"/>
        </w:rPr>
        <w:t>12</w:t>
      </w:r>
      <w:r w:rsidR="001B661A">
        <w:rPr>
          <w:b/>
          <w:bCs/>
          <w:sz w:val="36"/>
          <w:szCs w:val="36"/>
        </w:rPr>
        <w:t xml:space="preserve">. </w:t>
      </w:r>
      <w:r w:rsidR="00862276" w:rsidRPr="00822F44">
        <w:rPr>
          <w:b/>
          <w:bCs/>
          <w:sz w:val="36"/>
          <w:szCs w:val="36"/>
        </w:rPr>
        <w:t xml:space="preserve">zasedání ZO Černolice dne </w:t>
      </w:r>
      <w:r>
        <w:rPr>
          <w:b/>
          <w:bCs/>
          <w:sz w:val="36"/>
          <w:szCs w:val="36"/>
        </w:rPr>
        <w:t>13</w:t>
      </w:r>
      <w:r w:rsidR="00862276" w:rsidRPr="00822F44">
        <w:rPr>
          <w:b/>
          <w:bCs/>
          <w:sz w:val="36"/>
          <w:szCs w:val="36"/>
        </w:rPr>
        <w:t xml:space="preserve">. </w:t>
      </w:r>
      <w:r w:rsidR="00DE67BE">
        <w:rPr>
          <w:b/>
          <w:bCs/>
          <w:sz w:val="36"/>
          <w:szCs w:val="36"/>
        </w:rPr>
        <w:t>1</w:t>
      </w:r>
      <w:r>
        <w:rPr>
          <w:b/>
          <w:bCs/>
          <w:sz w:val="36"/>
          <w:szCs w:val="36"/>
        </w:rPr>
        <w:t>2</w:t>
      </w:r>
      <w:r w:rsidR="001425D0">
        <w:rPr>
          <w:b/>
          <w:bCs/>
          <w:sz w:val="36"/>
          <w:szCs w:val="36"/>
        </w:rPr>
        <w:t>. 20</w:t>
      </w:r>
      <w:bookmarkEnd w:id="0"/>
      <w:r w:rsidR="001F1528">
        <w:rPr>
          <w:b/>
          <w:bCs/>
          <w:sz w:val="36"/>
          <w:szCs w:val="36"/>
        </w:rPr>
        <w:t>2</w:t>
      </w:r>
      <w:r w:rsidR="00C47F73">
        <w:rPr>
          <w:b/>
          <w:bCs/>
          <w:sz w:val="36"/>
          <w:szCs w:val="36"/>
        </w:rPr>
        <w:t>3</w:t>
      </w:r>
      <w:r w:rsidR="00CC5141">
        <w:rPr>
          <w:b/>
          <w:bCs/>
          <w:sz w:val="36"/>
          <w:szCs w:val="36"/>
        </w:rPr>
        <w:t xml:space="preserve"> v 19hod na Obecním úřadě Černolice</w:t>
      </w:r>
    </w:p>
    <w:p w14:paraId="5C03381C" w14:textId="77777777" w:rsidR="00862276" w:rsidRPr="00822F44" w:rsidRDefault="00862276" w:rsidP="00862276">
      <w:pPr>
        <w:tabs>
          <w:tab w:val="left" w:pos="5100"/>
        </w:tabs>
        <w:rPr>
          <w:b/>
          <w:sz w:val="28"/>
          <w:szCs w:val="28"/>
        </w:rPr>
      </w:pPr>
      <w:r w:rsidRPr="00822F44">
        <w:rPr>
          <w:b/>
          <w:sz w:val="28"/>
          <w:szCs w:val="28"/>
        </w:rPr>
        <w:tab/>
      </w:r>
    </w:p>
    <w:p w14:paraId="270E88F6" w14:textId="704D729A" w:rsidR="00874C8F" w:rsidRDefault="00874C8F" w:rsidP="00874C8F">
      <w:pPr>
        <w:pStyle w:val="Bezmezer"/>
        <w:tabs>
          <w:tab w:val="left" w:pos="4253"/>
        </w:tabs>
        <w:rPr>
          <w:sz w:val="20"/>
          <w:szCs w:val="20"/>
        </w:rPr>
      </w:pPr>
      <w:r>
        <w:rPr>
          <w:sz w:val="20"/>
          <w:szCs w:val="20"/>
        </w:rPr>
        <w:t>Zasedání zastupitelstva zahájeno v 19:00 hod.</w:t>
      </w:r>
      <w:r>
        <w:rPr>
          <w:sz w:val="20"/>
          <w:szCs w:val="20"/>
        </w:rPr>
        <w:br/>
        <w:t>Zasedání zastupitelstva ukončeno ve 20:</w:t>
      </w:r>
      <w:r w:rsidR="00F56E34">
        <w:rPr>
          <w:sz w:val="20"/>
          <w:szCs w:val="20"/>
        </w:rPr>
        <w:t>20</w:t>
      </w:r>
      <w:r>
        <w:rPr>
          <w:sz w:val="20"/>
          <w:szCs w:val="20"/>
        </w:rPr>
        <w:t xml:space="preserve"> hod.</w:t>
      </w:r>
    </w:p>
    <w:p w14:paraId="73A9165D" w14:textId="77777777" w:rsidR="00874C8F" w:rsidRDefault="00874C8F" w:rsidP="00874C8F">
      <w:pPr>
        <w:pStyle w:val="Bezmezer"/>
        <w:tabs>
          <w:tab w:val="left" w:pos="4253"/>
        </w:tabs>
        <w:rPr>
          <w:sz w:val="20"/>
          <w:szCs w:val="20"/>
        </w:rPr>
      </w:pPr>
    </w:p>
    <w:p w14:paraId="026F50A5" w14:textId="5B6A2FBA" w:rsidR="00874C8F" w:rsidRDefault="00874C8F" w:rsidP="00874C8F">
      <w:pPr>
        <w:pStyle w:val="Bezmezer"/>
        <w:tabs>
          <w:tab w:val="left" w:pos="2268"/>
        </w:tabs>
        <w:rPr>
          <w:sz w:val="20"/>
          <w:szCs w:val="20"/>
        </w:rPr>
      </w:pPr>
      <w:r>
        <w:rPr>
          <w:b/>
          <w:sz w:val="20"/>
          <w:szCs w:val="20"/>
        </w:rPr>
        <w:t>Přítomní zastupitelé:</w:t>
      </w:r>
      <w:r>
        <w:rPr>
          <w:sz w:val="20"/>
          <w:szCs w:val="20"/>
        </w:rPr>
        <w:tab/>
        <w:t xml:space="preserve">Drobílková Daniela, Hodek Drahomír, Horník Jiří, </w:t>
      </w:r>
      <w:proofErr w:type="spellStart"/>
      <w:r>
        <w:rPr>
          <w:sz w:val="20"/>
          <w:szCs w:val="20"/>
        </w:rPr>
        <w:t>Jiras</w:t>
      </w:r>
      <w:proofErr w:type="spellEnd"/>
      <w:r>
        <w:rPr>
          <w:sz w:val="20"/>
          <w:szCs w:val="20"/>
        </w:rPr>
        <w:t xml:space="preserve"> Vladimír, Matějková Alena, </w:t>
      </w:r>
    </w:p>
    <w:p w14:paraId="7EBE5F63" w14:textId="0A32AFAE" w:rsidR="00874C8F" w:rsidRDefault="00874C8F" w:rsidP="00874C8F">
      <w:pPr>
        <w:pStyle w:val="Bezmezer"/>
        <w:tabs>
          <w:tab w:val="left" w:pos="2268"/>
        </w:tabs>
        <w:rPr>
          <w:sz w:val="20"/>
          <w:szCs w:val="20"/>
        </w:rPr>
      </w:pPr>
      <w:r>
        <w:rPr>
          <w:sz w:val="20"/>
          <w:szCs w:val="20"/>
        </w:rPr>
        <w:tab/>
        <w:t>Michal Jiří, Mudr Jiří, Schmidt Pavel</w:t>
      </w:r>
      <w:r>
        <w:rPr>
          <w:sz w:val="20"/>
          <w:szCs w:val="20"/>
        </w:rPr>
        <w:br/>
      </w:r>
      <w:r>
        <w:rPr>
          <w:b/>
          <w:bCs/>
          <w:sz w:val="20"/>
          <w:szCs w:val="20"/>
        </w:rPr>
        <w:t>Omluveni:</w:t>
      </w:r>
      <w:r>
        <w:rPr>
          <w:b/>
          <w:bCs/>
          <w:sz w:val="20"/>
          <w:szCs w:val="20"/>
        </w:rPr>
        <w:tab/>
      </w:r>
      <w:proofErr w:type="spellStart"/>
      <w:r>
        <w:rPr>
          <w:sz w:val="20"/>
          <w:szCs w:val="20"/>
        </w:rPr>
        <w:t>Sgalitzerová</w:t>
      </w:r>
      <w:proofErr w:type="spellEnd"/>
      <w:r>
        <w:rPr>
          <w:sz w:val="20"/>
          <w:szCs w:val="20"/>
        </w:rPr>
        <w:t xml:space="preserve"> Lenka</w:t>
      </w:r>
    </w:p>
    <w:p w14:paraId="685E47B5" w14:textId="77777777" w:rsidR="00874C8F" w:rsidRDefault="00874C8F" w:rsidP="00874C8F">
      <w:pPr>
        <w:tabs>
          <w:tab w:val="left" w:pos="2268"/>
        </w:tabs>
        <w:rPr>
          <w:b/>
          <w:sz w:val="28"/>
          <w:szCs w:val="28"/>
        </w:rPr>
      </w:pPr>
      <w:r>
        <w:rPr>
          <w:b/>
          <w:szCs w:val="20"/>
        </w:rPr>
        <w:t>Předsedající:</w:t>
      </w:r>
      <w:r>
        <w:rPr>
          <w:szCs w:val="20"/>
        </w:rPr>
        <w:tab/>
        <w:t>Pavel Schmidt</w:t>
      </w:r>
    </w:p>
    <w:p w14:paraId="03F1D694" w14:textId="77777777" w:rsidR="00874C8F" w:rsidRDefault="00874C8F" w:rsidP="00874C8F">
      <w:pPr>
        <w:rPr>
          <w:b/>
          <w:szCs w:val="20"/>
        </w:rPr>
      </w:pPr>
    </w:p>
    <w:p w14:paraId="60558835" w14:textId="77777777" w:rsidR="00DD0F1C" w:rsidRDefault="00862276" w:rsidP="00DD0F1C">
      <w:pPr>
        <w:rPr>
          <w:b/>
          <w:szCs w:val="20"/>
        </w:rPr>
      </w:pPr>
      <w:r w:rsidRPr="00822F44">
        <w:rPr>
          <w:b/>
          <w:szCs w:val="20"/>
        </w:rPr>
        <w:t>Návrh programu</w:t>
      </w:r>
    </w:p>
    <w:p w14:paraId="4C573C3C" w14:textId="77777777" w:rsidR="00DD0F1C" w:rsidRPr="00DD0F1C" w:rsidRDefault="00DD0F1C" w:rsidP="00DD0F1C">
      <w:pPr>
        <w:rPr>
          <w:szCs w:val="20"/>
        </w:rPr>
      </w:pPr>
    </w:p>
    <w:p w14:paraId="7EB3BC38" w14:textId="77777777" w:rsidR="00773560" w:rsidRDefault="00DD0F1C">
      <w:pPr>
        <w:pStyle w:val="Obsah1"/>
        <w:rPr>
          <w:rFonts w:asciiTheme="minorHAnsi" w:eastAsiaTheme="minorEastAsia" w:hAnsiTheme="minorHAnsi" w:cstheme="minorBidi"/>
          <w:noProof/>
          <w:kern w:val="2"/>
          <w:sz w:val="22"/>
          <w:szCs w:val="22"/>
          <w14:ligatures w14:val="standardContextual"/>
        </w:rPr>
      </w:pPr>
      <w:r w:rsidRPr="001E20D2">
        <w:rPr>
          <w:szCs w:val="20"/>
        </w:rPr>
        <w:fldChar w:fldCharType="begin"/>
      </w:r>
      <w:r w:rsidRPr="001E20D2">
        <w:rPr>
          <w:szCs w:val="20"/>
        </w:rPr>
        <w:instrText xml:space="preserve"> TOC \o "1-1" \n \u </w:instrText>
      </w:r>
      <w:r w:rsidRPr="001E20D2">
        <w:rPr>
          <w:szCs w:val="20"/>
        </w:rPr>
        <w:fldChar w:fldCharType="separate"/>
      </w:r>
      <w:r w:rsidR="00773560">
        <w:rPr>
          <w:noProof/>
        </w:rPr>
        <w:t>1.</w:t>
      </w:r>
      <w:r w:rsidR="00773560">
        <w:rPr>
          <w:rFonts w:asciiTheme="minorHAnsi" w:eastAsiaTheme="minorEastAsia" w:hAnsiTheme="minorHAnsi" w:cstheme="minorBidi"/>
          <w:noProof/>
          <w:kern w:val="2"/>
          <w:sz w:val="22"/>
          <w:szCs w:val="22"/>
          <w14:ligatures w14:val="standardContextual"/>
        </w:rPr>
        <w:tab/>
      </w:r>
      <w:r w:rsidR="00773560" w:rsidRPr="00165D35">
        <w:rPr>
          <w:caps/>
          <w:noProof/>
        </w:rPr>
        <w:t>V</w:t>
      </w:r>
      <w:r w:rsidR="00773560">
        <w:rPr>
          <w:noProof/>
        </w:rPr>
        <w:t>olba členů návrhové komise</w:t>
      </w:r>
    </w:p>
    <w:p w14:paraId="5048B03F"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2.</w:t>
      </w:r>
      <w:r>
        <w:rPr>
          <w:rFonts w:asciiTheme="minorHAnsi" w:eastAsiaTheme="minorEastAsia" w:hAnsiTheme="minorHAnsi" w:cstheme="minorBidi"/>
          <w:noProof/>
          <w:kern w:val="2"/>
          <w:sz w:val="22"/>
          <w:szCs w:val="22"/>
          <w14:ligatures w14:val="standardContextual"/>
        </w:rPr>
        <w:tab/>
      </w:r>
      <w:r w:rsidRPr="00165D35">
        <w:rPr>
          <w:caps/>
          <w:noProof/>
        </w:rPr>
        <w:t>V</w:t>
      </w:r>
      <w:r>
        <w:rPr>
          <w:noProof/>
        </w:rPr>
        <w:t>olba ověřovatelů zápisu</w:t>
      </w:r>
    </w:p>
    <w:p w14:paraId="0F9E3D20"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3.</w:t>
      </w:r>
      <w:r>
        <w:rPr>
          <w:rFonts w:asciiTheme="minorHAnsi" w:eastAsiaTheme="minorEastAsia" w:hAnsiTheme="minorHAnsi" w:cstheme="minorBidi"/>
          <w:noProof/>
          <w:kern w:val="2"/>
          <w:sz w:val="22"/>
          <w:szCs w:val="22"/>
          <w14:ligatures w14:val="standardContextual"/>
        </w:rPr>
        <w:tab/>
      </w:r>
      <w:r>
        <w:rPr>
          <w:noProof/>
        </w:rPr>
        <w:t>Kontrola minulého zápisu</w:t>
      </w:r>
    </w:p>
    <w:p w14:paraId="449BBF1B"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4.</w:t>
      </w:r>
      <w:r>
        <w:rPr>
          <w:rFonts w:asciiTheme="minorHAnsi" w:eastAsiaTheme="minorEastAsia" w:hAnsiTheme="minorHAnsi" w:cstheme="minorBidi"/>
          <w:noProof/>
          <w:kern w:val="2"/>
          <w:sz w:val="22"/>
          <w:szCs w:val="22"/>
          <w14:ligatures w14:val="standardContextual"/>
        </w:rPr>
        <w:tab/>
      </w:r>
      <w:r>
        <w:rPr>
          <w:noProof/>
        </w:rPr>
        <w:t>Schválení programu</w:t>
      </w:r>
    </w:p>
    <w:p w14:paraId="25FF376B"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5.</w:t>
      </w:r>
      <w:r>
        <w:rPr>
          <w:rFonts w:asciiTheme="minorHAnsi" w:eastAsiaTheme="minorEastAsia" w:hAnsiTheme="minorHAnsi" w:cstheme="minorBidi"/>
          <w:noProof/>
          <w:kern w:val="2"/>
          <w:sz w:val="22"/>
          <w:szCs w:val="22"/>
          <w14:ligatures w14:val="standardContextual"/>
        </w:rPr>
        <w:tab/>
      </w:r>
      <w:r>
        <w:rPr>
          <w:noProof/>
        </w:rPr>
        <w:t>Směna pozemků</w:t>
      </w:r>
    </w:p>
    <w:p w14:paraId="4AFDB7B9"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6.</w:t>
      </w:r>
      <w:r>
        <w:rPr>
          <w:rFonts w:asciiTheme="minorHAnsi" w:eastAsiaTheme="minorEastAsia" w:hAnsiTheme="minorHAnsi" w:cstheme="minorBidi"/>
          <w:noProof/>
          <w:kern w:val="2"/>
          <w:sz w:val="22"/>
          <w:szCs w:val="22"/>
          <w14:ligatures w14:val="standardContextual"/>
        </w:rPr>
        <w:tab/>
      </w:r>
      <w:r>
        <w:rPr>
          <w:noProof/>
        </w:rPr>
        <w:t>Ceník pronájmu hrobů</w:t>
      </w:r>
    </w:p>
    <w:p w14:paraId="027E025C"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7.</w:t>
      </w:r>
      <w:r>
        <w:rPr>
          <w:rFonts w:asciiTheme="minorHAnsi" w:eastAsiaTheme="minorEastAsia" w:hAnsiTheme="minorHAnsi" w:cstheme="minorBidi"/>
          <w:noProof/>
          <w:kern w:val="2"/>
          <w:sz w:val="22"/>
          <w:szCs w:val="22"/>
          <w14:ligatures w14:val="standardContextual"/>
        </w:rPr>
        <w:tab/>
      </w:r>
      <w:r>
        <w:rPr>
          <w:noProof/>
        </w:rPr>
        <w:t>Návrh rozpočtu na rok 2024</w:t>
      </w:r>
    </w:p>
    <w:p w14:paraId="372D4835"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8.</w:t>
      </w:r>
      <w:r>
        <w:rPr>
          <w:rFonts w:asciiTheme="minorHAnsi" w:eastAsiaTheme="minorEastAsia" w:hAnsiTheme="minorHAnsi" w:cstheme="minorBidi"/>
          <w:noProof/>
          <w:kern w:val="2"/>
          <w:sz w:val="22"/>
          <w:szCs w:val="22"/>
          <w14:ligatures w14:val="standardContextual"/>
        </w:rPr>
        <w:tab/>
      </w:r>
      <w:r>
        <w:rPr>
          <w:noProof/>
        </w:rPr>
        <w:t>Střednědobý výhled rozpočtu na roky 2025-28</w:t>
      </w:r>
    </w:p>
    <w:p w14:paraId="5F37E95A"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9.</w:t>
      </w:r>
      <w:r>
        <w:rPr>
          <w:rFonts w:asciiTheme="minorHAnsi" w:eastAsiaTheme="minorEastAsia" w:hAnsiTheme="minorHAnsi" w:cstheme="minorBidi"/>
          <w:noProof/>
          <w:kern w:val="2"/>
          <w:sz w:val="22"/>
          <w:szCs w:val="22"/>
          <w14:ligatures w14:val="standardContextual"/>
        </w:rPr>
        <w:tab/>
      </w:r>
      <w:r>
        <w:rPr>
          <w:noProof/>
        </w:rPr>
        <w:t>Soutěž na zhotovitele kiosku</w:t>
      </w:r>
    </w:p>
    <w:p w14:paraId="7F001934"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10.</w:t>
      </w:r>
      <w:r>
        <w:rPr>
          <w:rFonts w:asciiTheme="minorHAnsi" w:eastAsiaTheme="minorEastAsia" w:hAnsiTheme="minorHAnsi" w:cstheme="minorBidi"/>
          <w:noProof/>
          <w:kern w:val="2"/>
          <w:sz w:val="22"/>
          <w:szCs w:val="22"/>
          <w14:ligatures w14:val="standardContextual"/>
        </w:rPr>
        <w:tab/>
      </w:r>
      <w:r>
        <w:rPr>
          <w:noProof/>
        </w:rPr>
        <w:t>Smlouva Nevajgluj a.s.</w:t>
      </w:r>
    </w:p>
    <w:p w14:paraId="41D3D53B"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11.</w:t>
      </w:r>
      <w:r>
        <w:rPr>
          <w:rFonts w:asciiTheme="minorHAnsi" w:eastAsiaTheme="minorEastAsia" w:hAnsiTheme="minorHAnsi" w:cstheme="minorBidi"/>
          <w:noProof/>
          <w:kern w:val="2"/>
          <w:sz w:val="22"/>
          <w:szCs w:val="22"/>
          <w14:ligatures w14:val="standardContextual"/>
        </w:rPr>
        <w:tab/>
      </w:r>
      <w:r>
        <w:rPr>
          <w:noProof/>
        </w:rPr>
        <w:t>Záměr prodeje pozemků</w:t>
      </w:r>
    </w:p>
    <w:p w14:paraId="76A7FD4A"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12.</w:t>
      </w:r>
      <w:r>
        <w:rPr>
          <w:rFonts w:asciiTheme="minorHAnsi" w:eastAsiaTheme="minorEastAsia" w:hAnsiTheme="minorHAnsi" w:cstheme="minorBidi"/>
          <w:noProof/>
          <w:kern w:val="2"/>
          <w:sz w:val="22"/>
          <w:szCs w:val="22"/>
          <w14:ligatures w14:val="standardContextual"/>
        </w:rPr>
        <w:tab/>
      </w:r>
      <w:r>
        <w:rPr>
          <w:noProof/>
        </w:rPr>
        <w:t>Stavba domova důchodců</w:t>
      </w:r>
    </w:p>
    <w:p w14:paraId="25ACFD51"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13.</w:t>
      </w:r>
      <w:r>
        <w:rPr>
          <w:rFonts w:asciiTheme="minorHAnsi" w:eastAsiaTheme="minorEastAsia" w:hAnsiTheme="minorHAnsi" w:cstheme="minorBidi"/>
          <w:noProof/>
          <w:kern w:val="2"/>
          <w:sz w:val="22"/>
          <w:szCs w:val="22"/>
          <w14:ligatures w14:val="standardContextual"/>
        </w:rPr>
        <w:tab/>
      </w:r>
      <w:r>
        <w:rPr>
          <w:noProof/>
        </w:rPr>
        <w:t>Záměr prodeje pozemku</w:t>
      </w:r>
    </w:p>
    <w:p w14:paraId="787EC299"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14.</w:t>
      </w:r>
      <w:r>
        <w:rPr>
          <w:rFonts w:asciiTheme="minorHAnsi" w:eastAsiaTheme="minorEastAsia" w:hAnsiTheme="minorHAnsi" w:cstheme="minorBidi"/>
          <w:noProof/>
          <w:kern w:val="2"/>
          <w:sz w:val="22"/>
          <w:szCs w:val="22"/>
          <w14:ligatures w14:val="standardContextual"/>
        </w:rPr>
        <w:tab/>
      </w:r>
      <w:r>
        <w:rPr>
          <w:noProof/>
        </w:rPr>
        <w:t>Žádost o změnu územního plánu</w:t>
      </w:r>
    </w:p>
    <w:p w14:paraId="31FC4DEF"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15.</w:t>
      </w:r>
      <w:r>
        <w:rPr>
          <w:rFonts w:asciiTheme="minorHAnsi" w:eastAsiaTheme="minorEastAsia" w:hAnsiTheme="minorHAnsi" w:cstheme="minorBidi"/>
          <w:noProof/>
          <w:kern w:val="2"/>
          <w:sz w:val="22"/>
          <w:szCs w:val="22"/>
          <w14:ligatures w14:val="standardContextual"/>
        </w:rPr>
        <w:tab/>
      </w:r>
      <w:r>
        <w:rPr>
          <w:noProof/>
        </w:rPr>
        <w:t>Okolí OÚ - dotace</w:t>
      </w:r>
    </w:p>
    <w:p w14:paraId="3746A876"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16.</w:t>
      </w:r>
      <w:r>
        <w:rPr>
          <w:rFonts w:asciiTheme="minorHAnsi" w:eastAsiaTheme="minorEastAsia" w:hAnsiTheme="minorHAnsi" w:cstheme="minorBidi"/>
          <w:noProof/>
          <w:kern w:val="2"/>
          <w:sz w:val="22"/>
          <w:szCs w:val="22"/>
          <w14:ligatures w14:val="standardContextual"/>
        </w:rPr>
        <w:tab/>
      </w:r>
      <w:r>
        <w:rPr>
          <w:noProof/>
        </w:rPr>
        <w:t>Obecně závazná vyhláška o místním poplatku ze psů</w:t>
      </w:r>
    </w:p>
    <w:p w14:paraId="2CB97A28"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17.</w:t>
      </w:r>
      <w:r>
        <w:rPr>
          <w:rFonts w:asciiTheme="minorHAnsi" w:eastAsiaTheme="minorEastAsia" w:hAnsiTheme="minorHAnsi" w:cstheme="minorBidi"/>
          <w:noProof/>
          <w:kern w:val="2"/>
          <w:sz w:val="22"/>
          <w:szCs w:val="22"/>
          <w14:ligatures w14:val="standardContextual"/>
        </w:rPr>
        <w:tab/>
      </w:r>
      <w:r>
        <w:rPr>
          <w:noProof/>
        </w:rPr>
        <w:t>Obecně závazná vyhláška o místním poplatku za užívání veřejného prostranství</w:t>
      </w:r>
    </w:p>
    <w:p w14:paraId="6290085A"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18.</w:t>
      </w:r>
      <w:r>
        <w:rPr>
          <w:rFonts w:asciiTheme="minorHAnsi" w:eastAsiaTheme="minorEastAsia" w:hAnsiTheme="minorHAnsi" w:cstheme="minorBidi"/>
          <w:noProof/>
          <w:kern w:val="2"/>
          <w:sz w:val="22"/>
          <w:szCs w:val="22"/>
          <w14:ligatures w14:val="standardContextual"/>
        </w:rPr>
        <w:tab/>
      </w:r>
      <w:r>
        <w:rPr>
          <w:noProof/>
        </w:rPr>
        <w:t>Obecně závazná vyhláška o místním poplatku za obecní systém odpadového hospodářství</w:t>
      </w:r>
    </w:p>
    <w:p w14:paraId="4A9D4AE6" w14:textId="77777777" w:rsidR="00773560" w:rsidRDefault="00773560">
      <w:pPr>
        <w:pStyle w:val="Obsah1"/>
        <w:rPr>
          <w:rFonts w:asciiTheme="minorHAnsi" w:eastAsiaTheme="minorEastAsia" w:hAnsiTheme="minorHAnsi" w:cstheme="minorBidi"/>
          <w:noProof/>
          <w:kern w:val="2"/>
          <w:sz w:val="22"/>
          <w:szCs w:val="22"/>
          <w14:ligatures w14:val="standardContextual"/>
        </w:rPr>
      </w:pPr>
      <w:r>
        <w:rPr>
          <w:noProof/>
        </w:rPr>
        <w:t>19.</w:t>
      </w:r>
      <w:r>
        <w:rPr>
          <w:rFonts w:asciiTheme="minorHAnsi" w:eastAsiaTheme="minorEastAsia" w:hAnsiTheme="minorHAnsi" w:cstheme="minorBidi"/>
          <w:noProof/>
          <w:kern w:val="2"/>
          <w:sz w:val="22"/>
          <w:szCs w:val="22"/>
          <w14:ligatures w14:val="standardContextual"/>
        </w:rPr>
        <w:tab/>
      </w:r>
      <w:r>
        <w:rPr>
          <w:noProof/>
        </w:rPr>
        <w:t>Různé</w:t>
      </w:r>
    </w:p>
    <w:p w14:paraId="15565FD7" w14:textId="0F4F2A1B" w:rsidR="00DD0F1C" w:rsidRDefault="00DD0F1C">
      <w:r w:rsidRPr="001E20D2">
        <w:rPr>
          <w:szCs w:val="20"/>
        </w:rPr>
        <w:fldChar w:fldCharType="end"/>
      </w:r>
    </w:p>
    <w:p w14:paraId="2DA77819" w14:textId="77777777" w:rsidR="001425D0" w:rsidRPr="00B40277" w:rsidRDefault="001425D0" w:rsidP="00D308D9">
      <w:pPr>
        <w:tabs>
          <w:tab w:val="left" w:pos="426"/>
          <w:tab w:val="left" w:pos="993"/>
        </w:tabs>
        <w:rPr>
          <w:szCs w:val="20"/>
        </w:rPr>
      </w:pPr>
    </w:p>
    <w:p w14:paraId="6A07E8F9"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149730019"/>
      <w:bookmarkStart w:id="11" w:name="_Toc149730316"/>
      <w:bookmarkStart w:id="12" w:name="_Toc150938455"/>
      <w:bookmarkStart w:id="13" w:name="_Toc150938984"/>
      <w:bookmarkStart w:id="14" w:name="_Toc151367232"/>
      <w:bookmarkStart w:id="15" w:name="_Toc151368355"/>
      <w:bookmarkStart w:id="16" w:name="_Toc151390140"/>
      <w:bookmarkStart w:id="17" w:name="_Toc151539946"/>
      <w:bookmarkStart w:id="18" w:name="_Toc151540126"/>
      <w:bookmarkStart w:id="19" w:name="_Toc153353267"/>
      <w:bookmarkStart w:id="20" w:name="_Toc153353369"/>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4C819643" w14:textId="37574912" w:rsidR="00B06873" w:rsidRDefault="00B06873" w:rsidP="00862276">
      <w:pPr>
        <w:tabs>
          <w:tab w:val="left" w:pos="567"/>
        </w:tabs>
        <w:rPr>
          <w:b/>
          <w:szCs w:val="20"/>
        </w:rPr>
      </w:pPr>
      <w:r w:rsidRPr="00822F44">
        <w:rPr>
          <w:b/>
          <w:szCs w:val="20"/>
        </w:rPr>
        <w:t>Navrženi:</w:t>
      </w:r>
      <w:r w:rsidR="00CC5141">
        <w:rPr>
          <w:szCs w:val="20"/>
        </w:rPr>
        <w:t xml:space="preserve"> Vladimír </w:t>
      </w:r>
      <w:proofErr w:type="spellStart"/>
      <w:r w:rsidR="00CC5141">
        <w:rPr>
          <w:szCs w:val="20"/>
        </w:rPr>
        <w:t>Jiras</w:t>
      </w:r>
      <w:proofErr w:type="spellEnd"/>
      <w:r w:rsidR="00CC5141">
        <w:rPr>
          <w:szCs w:val="20"/>
        </w:rPr>
        <w:t xml:space="preserve">, </w:t>
      </w:r>
      <w:r w:rsidR="00A37A80">
        <w:rPr>
          <w:szCs w:val="20"/>
        </w:rPr>
        <w:t>Drahomír Hodek</w:t>
      </w:r>
      <w:r w:rsidR="00874C8F">
        <w:rPr>
          <w:szCs w:val="20"/>
        </w:rPr>
        <w:t>.</w:t>
      </w:r>
    </w:p>
    <w:p w14:paraId="7F93F20F"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DE67BE" w:rsidRPr="00822F44" w14:paraId="51EC8329"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69BA3869" w14:textId="70AB406E" w:rsidR="00DE67BE" w:rsidRPr="00822F44" w:rsidRDefault="00DE67BE" w:rsidP="00DE67BE">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81303DD" w14:textId="28B9BF06" w:rsidR="00DE67BE" w:rsidRPr="00822F44" w:rsidRDefault="00DE67BE" w:rsidP="00DE67BE">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7C880874" w14:textId="78E222DE" w:rsidR="00DE67BE" w:rsidRPr="00822F44" w:rsidRDefault="00DE67BE" w:rsidP="00DE67BE">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09B93BCF" w14:textId="166088C0" w:rsidR="00DE67BE" w:rsidRPr="00822F44" w:rsidRDefault="00DE67BE" w:rsidP="00DE67BE">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AA1D8BB" w14:textId="6A9FA9B4" w:rsidR="00DE67BE" w:rsidRPr="00822F44" w:rsidRDefault="00E53E8B" w:rsidP="00DE67BE">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E042BF0" w14:textId="7CE82874" w:rsidR="00DE67BE" w:rsidRPr="00822F44" w:rsidRDefault="00DE67BE" w:rsidP="00DE67BE">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22383CCF" w14:textId="7164D91B" w:rsidR="00DE67BE" w:rsidRPr="00822F44" w:rsidRDefault="00DE67BE" w:rsidP="00DE67BE">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281850C" w14:textId="44E9E176" w:rsidR="00DE67BE" w:rsidRPr="00822F44" w:rsidRDefault="00DE67BE" w:rsidP="00DE67BE">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DA11E0" w14:textId="227BCA72" w:rsidR="00DE67BE" w:rsidRPr="00822F44" w:rsidRDefault="00DE67BE" w:rsidP="00DE67BE">
            <w:pPr>
              <w:tabs>
                <w:tab w:val="left" w:pos="567"/>
              </w:tabs>
              <w:jc w:val="center"/>
              <w:rPr>
                <w:szCs w:val="20"/>
              </w:rPr>
            </w:pPr>
            <w:r w:rsidRPr="00822F44">
              <w:rPr>
                <w:szCs w:val="20"/>
              </w:rPr>
              <w:t>Schmidt</w:t>
            </w:r>
          </w:p>
        </w:tc>
      </w:tr>
      <w:tr w:rsidR="00DE67BE" w:rsidRPr="00822F44" w14:paraId="710C8131"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79708BFD" w14:textId="1FE27D3B" w:rsidR="00DE67BE" w:rsidRPr="00822F44" w:rsidRDefault="00D47E3F" w:rsidP="00DE67BE">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DB76FC7" w14:textId="7B77F0E8" w:rsidR="00DE67BE" w:rsidRPr="00822F44" w:rsidRDefault="00D47E3F"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14823B3" w14:textId="15640264" w:rsidR="00DE67BE" w:rsidRPr="00822F44" w:rsidRDefault="00D47E3F"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78E4DFD" w14:textId="6A3C76B8" w:rsidR="00DE67BE" w:rsidRPr="00822F44" w:rsidRDefault="00D47E3F" w:rsidP="00DE67BE">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27DCAB4C" w14:textId="0BC57BB4" w:rsidR="00DE67BE" w:rsidRPr="00822F44" w:rsidRDefault="00D47E3F"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7A45BD9" w14:textId="39B1F13F" w:rsidR="00DE67BE" w:rsidRPr="00822F44" w:rsidRDefault="00D47E3F" w:rsidP="00DE67BE">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6952B315" w14:textId="4A192C3F" w:rsidR="00DE67BE" w:rsidRPr="00822F44" w:rsidRDefault="00D47E3F" w:rsidP="00DE67BE">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4AD141B" w14:textId="026D54B5" w:rsidR="00DE67BE" w:rsidRPr="00822F44" w:rsidRDefault="00874C8F" w:rsidP="00DE67BE">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E923BB" w14:textId="0812EF08" w:rsidR="00DE67BE" w:rsidRPr="00822F44" w:rsidRDefault="00D47E3F" w:rsidP="00DE67BE">
            <w:pPr>
              <w:tabs>
                <w:tab w:val="left" w:pos="567"/>
              </w:tabs>
              <w:jc w:val="center"/>
              <w:rPr>
                <w:szCs w:val="20"/>
              </w:rPr>
            </w:pPr>
            <w:r>
              <w:rPr>
                <w:szCs w:val="20"/>
              </w:rPr>
              <w:t>Pro</w:t>
            </w:r>
          </w:p>
        </w:tc>
      </w:tr>
    </w:tbl>
    <w:p w14:paraId="389462D0" w14:textId="5051B5F0" w:rsidR="00B06873"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344062">
        <w:rPr>
          <w:b/>
          <w:szCs w:val="20"/>
        </w:rPr>
        <w:t>12</w:t>
      </w:r>
      <w:r w:rsidR="001F1528">
        <w:rPr>
          <w:b/>
          <w:szCs w:val="20"/>
        </w:rPr>
        <w:t>-202</w:t>
      </w:r>
      <w:r w:rsidR="00C47F73">
        <w:rPr>
          <w:b/>
          <w:szCs w:val="20"/>
        </w:rPr>
        <w:t>3</w:t>
      </w:r>
      <w:r w:rsidRPr="00822F44">
        <w:rPr>
          <w:b/>
          <w:szCs w:val="20"/>
        </w:rPr>
        <w:t xml:space="preserve">: </w:t>
      </w:r>
      <w:r w:rsidRPr="00822F44">
        <w:rPr>
          <w:szCs w:val="20"/>
        </w:rPr>
        <w:t xml:space="preserve">ZO schvaluje členy návrhové komise </w:t>
      </w:r>
      <w:r w:rsidR="00CC5141">
        <w:rPr>
          <w:szCs w:val="20"/>
        </w:rPr>
        <w:t xml:space="preserve">Vladimíra </w:t>
      </w:r>
      <w:proofErr w:type="spellStart"/>
      <w:r w:rsidR="00CC5141">
        <w:rPr>
          <w:szCs w:val="20"/>
        </w:rPr>
        <w:t>Jirase</w:t>
      </w:r>
      <w:proofErr w:type="spellEnd"/>
      <w:r w:rsidR="00CC5141">
        <w:rPr>
          <w:szCs w:val="20"/>
        </w:rPr>
        <w:t xml:space="preserve"> a </w:t>
      </w:r>
      <w:r w:rsidR="00A37A80">
        <w:rPr>
          <w:szCs w:val="20"/>
        </w:rPr>
        <w:t>Drahomíra Hodka</w:t>
      </w:r>
      <w:r w:rsidR="00EA36F6">
        <w:rPr>
          <w:szCs w:val="20"/>
        </w:rPr>
        <w:t>.</w:t>
      </w:r>
    </w:p>
    <w:p w14:paraId="2F9F99DC" w14:textId="77777777" w:rsidR="00B06873" w:rsidRPr="00DD0F1C" w:rsidRDefault="00B06873" w:rsidP="00DD0F1C">
      <w:pPr>
        <w:pStyle w:val="Nadpis1"/>
        <w:numPr>
          <w:ilvl w:val="0"/>
          <w:numId w:val="15"/>
        </w:numPr>
        <w:rPr>
          <w:szCs w:val="20"/>
        </w:rPr>
      </w:pPr>
      <w:bookmarkStart w:id="21" w:name="_Toc406581014"/>
      <w:bookmarkStart w:id="22" w:name="_Toc406581047"/>
      <w:bookmarkStart w:id="23" w:name="_Toc406581135"/>
      <w:bookmarkStart w:id="24" w:name="_Toc406581251"/>
      <w:bookmarkStart w:id="25" w:name="_Toc406588092"/>
      <w:bookmarkStart w:id="26" w:name="_Toc410208215"/>
      <w:bookmarkStart w:id="27" w:name="_Toc449344891"/>
      <w:bookmarkStart w:id="28" w:name="_Toc449538849"/>
      <w:bookmarkStart w:id="29" w:name="_Toc149730020"/>
      <w:bookmarkStart w:id="30" w:name="_Toc149730317"/>
      <w:bookmarkStart w:id="31" w:name="_Toc150938456"/>
      <w:bookmarkStart w:id="32" w:name="_Toc150938985"/>
      <w:bookmarkStart w:id="33" w:name="_Toc151367233"/>
      <w:bookmarkStart w:id="34" w:name="_Toc151368356"/>
      <w:bookmarkStart w:id="35" w:name="_Toc151390141"/>
      <w:bookmarkStart w:id="36" w:name="_Toc151539947"/>
      <w:bookmarkStart w:id="37" w:name="_Toc151540127"/>
      <w:bookmarkStart w:id="38" w:name="_Toc153353268"/>
      <w:bookmarkStart w:id="39" w:name="_Toc153353370"/>
      <w:r w:rsidRPr="00DD0F1C">
        <w:rPr>
          <w:caps/>
          <w:szCs w:val="20"/>
        </w:rPr>
        <w:t>V</w:t>
      </w:r>
      <w:r w:rsidRPr="00DD0F1C">
        <w:rPr>
          <w:szCs w:val="20"/>
        </w:rPr>
        <w:t>olba ověřovatelů zápisu</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DD0F1C">
        <w:rPr>
          <w:szCs w:val="20"/>
        </w:rPr>
        <w:t xml:space="preserve"> </w:t>
      </w:r>
    </w:p>
    <w:p w14:paraId="18DE4DAA" w14:textId="5DF30CCF" w:rsidR="00B06873" w:rsidRDefault="00B06873" w:rsidP="00B06873">
      <w:pPr>
        <w:tabs>
          <w:tab w:val="left" w:pos="567"/>
        </w:tabs>
        <w:rPr>
          <w:b/>
          <w:szCs w:val="20"/>
        </w:rPr>
      </w:pPr>
      <w:r w:rsidRPr="00822F44">
        <w:rPr>
          <w:b/>
          <w:szCs w:val="20"/>
        </w:rPr>
        <w:t>Navrženi:</w:t>
      </w:r>
      <w:r w:rsidR="00372F8E">
        <w:rPr>
          <w:szCs w:val="20"/>
        </w:rPr>
        <w:t xml:space="preserve"> </w:t>
      </w:r>
      <w:r w:rsidR="00891B1D">
        <w:rPr>
          <w:szCs w:val="20"/>
        </w:rPr>
        <w:t>Alena Matějková</w:t>
      </w:r>
      <w:r>
        <w:rPr>
          <w:szCs w:val="20"/>
        </w:rPr>
        <w:t xml:space="preserve">, </w:t>
      </w:r>
      <w:r w:rsidR="00EA36F6">
        <w:rPr>
          <w:szCs w:val="20"/>
        </w:rPr>
        <w:t xml:space="preserve">Jiří </w:t>
      </w:r>
      <w:proofErr w:type="spellStart"/>
      <w:r w:rsidR="00EA36F6">
        <w:rPr>
          <w:szCs w:val="20"/>
        </w:rPr>
        <w:t>Mudr</w:t>
      </w:r>
      <w:r w:rsidR="00EE1F83">
        <w:rPr>
          <w:szCs w:val="20"/>
        </w:rPr>
        <w:t>.</w:t>
      </w:r>
      <w:proofErr w:type="spellEnd"/>
    </w:p>
    <w:p w14:paraId="3AA9A19C" w14:textId="7CB02B8C"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0B765E7B"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DB15E71"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880C5E7"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2F35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23162FB3"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530A724"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688E3FF"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5C9F9842"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1A10805"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BDA52C" w14:textId="77777777" w:rsidR="00891B1D" w:rsidRPr="00822F44" w:rsidRDefault="00891B1D" w:rsidP="005F5C85">
            <w:pPr>
              <w:tabs>
                <w:tab w:val="left" w:pos="567"/>
              </w:tabs>
              <w:jc w:val="center"/>
              <w:rPr>
                <w:szCs w:val="20"/>
              </w:rPr>
            </w:pPr>
            <w:r w:rsidRPr="00822F44">
              <w:rPr>
                <w:szCs w:val="20"/>
              </w:rPr>
              <w:t>Schmidt</w:t>
            </w:r>
          </w:p>
        </w:tc>
      </w:tr>
      <w:tr w:rsidR="00D47E3F" w:rsidRPr="00822F44" w14:paraId="5D12114A"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0369663B" w14:textId="77777777" w:rsidR="00D47E3F" w:rsidRPr="00822F44" w:rsidRDefault="00D47E3F"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D839190"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B7440FE"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5EE1787" w14:textId="77777777" w:rsidR="00D47E3F" w:rsidRPr="00822F44" w:rsidRDefault="00D47E3F"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4A098C48"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6B5771E8" w14:textId="77777777" w:rsidR="00D47E3F" w:rsidRPr="00822F44" w:rsidRDefault="00D47E3F"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4B9C3A0" w14:textId="77777777" w:rsidR="00D47E3F" w:rsidRPr="00822F44" w:rsidRDefault="00D47E3F"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35928BCB" w14:textId="77777777" w:rsidR="00D47E3F" w:rsidRPr="00822F44" w:rsidRDefault="00D47E3F"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209CD33" w14:textId="77777777" w:rsidR="00D47E3F" w:rsidRPr="00822F44" w:rsidRDefault="00D47E3F" w:rsidP="00682140">
            <w:pPr>
              <w:tabs>
                <w:tab w:val="left" w:pos="567"/>
              </w:tabs>
              <w:jc w:val="center"/>
              <w:rPr>
                <w:szCs w:val="20"/>
              </w:rPr>
            </w:pPr>
            <w:r>
              <w:rPr>
                <w:szCs w:val="20"/>
              </w:rPr>
              <w:t>Pro</w:t>
            </w:r>
          </w:p>
        </w:tc>
      </w:tr>
    </w:tbl>
    <w:p w14:paraId="6865AB5E" w14:textId="69BDA030" w:rsidR="00B06873" w:rsidRDefault="00B06873" w:rsidP="00862276">
      <w:pPr>
        <w:tabs>
          <w:tab w:val="left" w:pos="567"/>
        </w:tabs>
        <w:rPr>
          <w:b/>
          <w:szCs w:val="20"/>
        </w:rPr>
      </w:pPr>
      <w:r>
        <w:rPr>
          <w:b/>
          <w:szCs w:val="20"/>
        </w:rPr>
        <w:t xml:space="preserve">Usnesení č. </w:t>
      </w:r>
      <w:r w:rsidR="00EB4B29">
        <w:rPr>
          <w:b/>
          <w:szCs w:val="20"/>
        </w:rPr>
        <w:t>2</w:t>
      </w:r>
      <w:r w:rsidRPr="00822F44">
        <w:rPr>
          <w:b/>
          <w:szCs w:val="20"/>
        </w:rPr>
        <w:t>-</w:t>
      </w:r>
      <w:r w:rsidR="00344062">
        <w:rPr>
          <w:b/>
          <w:szCs w:val="20"/>
        </w:rPr>
        <w:t>12</w:t>
      </w:r>
      <w:r w:rsidR="001F1528">
        <w:rPr>
          <w:b/>
          <w:szCs w:val="20"/>
        </w:rPr>
        <w:t>-202</w:t>
      </w:r>
      <w:r w:rsidR="00C47F73">
        <w:rPr>
          <w:b/>
          <w:szCs w:val="20"/>
        </w:rPr>
        <w:t>3</w:t>
      </w:r>
      <w:r w:rsidRPr="00822F44">
        <w:rPr>
          <w:b/>
          <w:szCs w:val="20"/>
        </w:rPr>
        <w:t xml:space="preserve">: </w:t>
      </w:r>
      <w:r w:rsidRPr="00822F44">
        <w:rPr>
          <w:szCs w:val="20"/>
        </w:rPr>
        <w:t xml:space="preserve">ZO schvaluje </w:t>
      </w:r>
      <w:r>
        <w:rPr>
          <w:szCs w:val="20"/>
        </w:rPr>
        <w:t>ověřovatele zápisu</w:t>
      </w:r>
      <w:r w:rsidRPr="00822F44">
        <w:rPr>
          <w:szCs w:val="20"/>
        </w:rPr>
        <w:t xml:space="preserve"> </w:t>
      </w:r>
      <w:r w:rsidR="00891B1D">
        <w:rPr>
          <w:szCs w:val="20"/>
        </w:rPr>
        <w:t>Alena Matějko</w:t>
      </w:r>
      <w:r w:rsidR="00E1643F">
        <w:rPr>
          <w:szCs w:val="20"/>
        </w:rPr>
        <w:t>v</w:t>
      </w:r>
      <w:r w:rsidR="00891B1D">
        <w:rPr>
          <w:szCs w:val="20"/>
        </w:rPr>
        <w:t>á</w:t>
      </w:r>
      <w:r>
        <w:rPr>
          <w:szCs w:val="20"/>
        </w:rPr>
        <w:t xml:space="preserve"> a </w:t>
      </w:r>
      <w:r w:rsidR="00EA36F6">
        <w:rPr>
          <w:szCs w:val="20"/>
        </w:rPr>
        <w:t xml:space="preserve">Jiří </w:t>
      </w:r>
      <w:proofErr w:type="spellStart"/>
      <w:r w:rsidR="00EA36F6">
        <w:rPr>
          <w:szCs w:val="20"/>
        </w:rPr>
        <w:t>Mudr.</w:t>
      </w:r>
      <w:proofErr w:type="spellEnd"/>
      <w:r w:rsidRPr="00822F44">
        <w:rPr>
          <w:szCs w:val="20"/>
        </w:rPr>
        <w:t xml:space="preserve"> </w:t>
      </w:r>
    </w:p>
    <w:p w14:paraId="1F6C2D8F" w14:textId="77777777" w:rsidR="00372F8E" w:rsidRPr="00DD0F1C" w:rsidRDefault="00372F8E" w:rsidP="00372F8E">
      <w:pPr>
        <w:pStyle w:val="Nadpis1"/>
        <w:numPr>
          <w:ilvl w:val="0"/>
          <w:numId w:val="15"/>
        </w:numPr>
        <w:rPr>
          <w:szCs w:val="20"/>
        </w:rPr>
      </w:pPr>
      <w:bookmarkStart w:id="40" w:name="_Toc407010454"/>
      <w:bookmarkStart w:id="41" w:name="_Toc409622509"/>
      <w:bookmarkStart w:id="42" w:name="_Toc409626509"/>
      <w:bookmarkStart w:id="43" w:name="_Toc410208216"/>
      <w:bookmarkStart w:id="44" w:name="_Toc449344892"/>
      <w:bookmarkStart w:id="45" w:name="_Toc449538850"/>
      <w:bookmarkStart w:id="46" w:name="_Toc149730021"/>
      <w:bookmarkStart w:id="47" w:name="_Toc149730318"/>
      <w:bookmarkStart w:id="48" w:name="_Toc150938457"/>
      <w:bookmarkStart w:id="49" w:name="_Toc150938986"/>
      <w:bookmarkStart w:id="50" w:name="_Toc151367234"/>
      <w:bookmarkStart w:id="51" w:name="_Toc151368357"/>
      <w:bookmarkStart w:id="52" w:name="_Toc151390142"/>
      <w:bookmarkStart w:id="53" w:name="_Toc151539948"/>
      <w:bookmarkStart w:id="54" w:name="_Toc151540128"/>
      <w:bookmarkStart w:id="55" w:name="_Toc153353269"/>
      <w:bookmarkStart w:id="56" w:name="_Toc153353371"/>
      <w:bookmarkStart w:id="57" w:name="_Toc406581137"/>
      <w:bookmarkStart w:id="58" w:name="_Toc406581253"/>
      <w:bookmarkStart w:id="59" w:name="_Toc406588094"/>
      <w:r>
        <w:rPr>
          <w:szCs w:val="20"/>
        </w:rPr>
        <w:t>Kontrola minulého zápisu</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57260145" w14:textId="25DBC793" w:rsidR="00372F8E" w:rsidRDefault="00372F8E" w:rsidP="00D47E3F">
      <w:pPr>
        <w:rPr>
          <w:szCs w:val="20"/>
        </w:rPr>
      </w:pPr>
      <w:r>
        <w:rPr>
          <w:b/>
          <w:szCs w:val="20"/>
        </w:rPr>
        <w:t>Připomínky</w:t>
      </w:r>
      <w:r w:rsidRPr="00822F44">
        <w:rPr>
          <w:b/>
          <w:szCs w:val="20"/>
        </w:rPr>
        <w:t>:</w:t>
      </w:r>
      <w:r>
        <w:rPr>
          <w:szCs w:val="20"/>
        </w:rPr>
        <w:t xml:space="preserve"> </w:t>
      </w:r>
      <w:r w:rsidR="00D47E3F">
        <w:rPr>
          <w:szCs w:val="20"/>
        </w:rPr>
        <w:t>Bez připomínek.</w:t>
      </w:r>
    </w:p>
    <w:p w14:paraId="2663CDD0" w14:textId="77777777" w:rsidR="00EE1F83" w:rsidRPr="00D47E3F" w:rsidRDefault="00EE1F83" w:rsidP="00D47E3F">
      <w:pPr>
        <w:rPr>
          <w:szCs w:val="20"/>
        </w:rPr>
      </w:pPr>
    </w:p>
    <w:p w14:paraId="680B94CC" w14:textId="77777777" w:rsidR="00386B3C" w:rsidRPr="00DD0F1C" w:rsidRDefault="00386B3C" w:rsidP="00372F8E">
      <w:pPr>
        <w:pStyle w:val="Nadpis1"/>
        <w:numPr>
          <w:ilvl w:val="0"/>
          <w:numId w:val="15"/>
        </w:numPr>
        <w:rPr>
          <w:szCs w:val="20"/>
        </w:rPr>
      </w:pPr>
      <w:bookmarkStart w:id="60" w:name="_Toc410208217"/>
      <w:bookmarkStart w:id="61" w:name="_Toc449344893"/>
      <w:bookmarkStart w:id="62" w:name="_Toc449538851"/>
      <w:bookmarkStart w:id="63" w:name="_Toc149730022"/>
      <w:bookmarkStart w:id="64" w:name="_Toc149730319"/>
      <w:bookmarkStart w:id="65" w:name="_Toc150938458"/>
      <w:bookmarkStart w:id="66" w:name="_Toc150938987"/>
      <w:bookmarkStart w:id="67" w:name="_Toc151367235"/>
      <w:bookmarkStart w:id="68" w:name="_Toc151368358"/>
      <w:bookmarkStart w:id="69" w:name="_Toc151390143"/>
      <w:bookmarkStart w:id="70" w:name="_Toc151539949"/>
      <w:bookmarkStart w:id="71" w:name="_Toc151540129"/>
      <w:bookmarkStart w:id="72" w:name="_Toc153353270"/>
      <w:bookmarkStart w:id="73" w:name="_Toc153353372"/>
      <w:r w:rsidRPr="00DD0F1C">
        <w:rPr>
          <w:szCs w:val="20"/>
        </w:rPr>
        <w:lastRenderedPageBreak/>
        <w:t>Schválení programu</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1F58430F" w14:textId="77777777"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p>
    <w:p w14:paraId="18114DF9" w14:textId="52BCA114" w:rsidR="00386B3C" w:rsidRDefault="00386B3C" w:rsidP="0096778B">
      <w:pPr>
        <w:tabs>
          <w:tab w:val="left" w:pos="567"/>
        </w:tabs>
        <w:rPr>
          <w:bCs/>
          <w:szCs w:val="20"/>
        </w:rPr>
      </w:pPr>
      <w:r w:rsidRPr="00822F44">
        <w:rPr>
          <w:b/>
          <w:szCs w:val="20"/>
        </w:rPr>
        <w:t>Jiné návrhy:</w:t>
      </w:r>
      <w:r w:rsidR="0096778B">
        <w:rPr>
          <w:b/>
          <w:szCs w:val="20"/>
        </w:rPr>
        <w:t xml:space="preserve"> </w:t>
      </w:r>
      <w:bookmarkStart w:id="74" w:name="_Hlk153353941"/>
      <w:r w:rsidR="0096778B">
        <w:rPr>
          <w:bCs/>
          <w:szCs w:val="20"/>
        </w:rPr>
        <w:t xml:space="preserve">Na včerejším jednání starostů regionu Mníšek bylo právníky zdůrazněno, že </w:t>
      </w:r>
      <w:r w:rsidR="0096778B" w:rsidRPr="0096778B">
        <w:rPr>
          <w:bCs/>
          <w:szCs w:val="20"/>
        </w:rPr>
        <w:t>Parlament České republiky schválil dne 13. července 2023 novelu zákona o místních poplatcích, která má nabýt účinnosti dnem 1. ledna 2024. Předmětná novelizace se primárně dotýká správy místních poplatků, nicméně tyto změny mohou mít vliv na úpravu jednotlivých místních poplatků včetně obsahových náležitostí obecně závazných vyhlášek. S ohledem na tuto skutečnost Ministerstvo vnitra doporučuje vydat nové obecně závazné vyhlášky, které budou odpovídat nové právní úpravě účinné od 1. ledna 2024.</w:t>
      </w:r>
      <w:r w:rsidR="0096778B">
        <w:rPr>
          <w:bCs/>
          <w:szCs w:val="20"/>
        </w:rPr>
        <w:t xml:space="preserve"> Proto je navrženo doplnění bodů, kde budeme schvalovat nové znění vyhlášek o poplatcích. Jedná se o technickou změnu, výše poplatků se nemění. </w:t>
      </w:r>
    </w:p>
    <w:p w14:paraId="5F39DA0E" w14:textId="77777777" w:rsidR="00344B06" w:rsidRDefault="0096778B" w:rsidP="0096778B">
      <w:pPr>
        <w:tabs>
          <w:tab w:val="left" w:pos="567"/>
        </w:tabs>
        <w:rPr>
          <w:bCs/>
          <w:szCs w:val="20"/>
        </w:rPr>
      </w:pPr>
      <w:r>
        <w:rPr>
          <w:bCs/>
          <w:szCs w:val="20"/>
        </w:rPr>
        <w:t>Doplňují se tedy body:</w:t>
      </w:r>
      <w:r w:rsidR="00344B06">
        <w:rPr>
          <w:bCs/>
          <w:szCs w:val="20"/>
        </w:rPr>
        <w:t xml:space="preserve"> </w:t>
      </w:r>
    </w:p>
    <w:p w14:paraId="32A953B7" w14:textId="7A555592" w:rsidR="0096778B" w:rsidRDefault="00344B06" w:rsidP="0096778B">
      <w:pPr>
        <w:tabs>
          <w:tab w:val="left" w:pos="567"/>
        </w:tabs>
        <w:rPr>
          <w:bCs/>
          <w:szCs w:val="20"/>
        </w:rPr>
      </w:pPr>
      <w:r>
        <w:rPr>
          <w:bCs/>
          <w:szCs w:val="20"/>
        </w:rPr>
        <w:t>16. OZV o místním poplatku ze psů</w:t>
      </w:r>
      <w:r w:rsidR="00D47E3F">
        <w:rPr>
          <w:bCs/>
          <w:szCs w:val="20"/>
        </w:rPr>
        <w:t>,</w:t>
      </w:r>
    </w:p>
    <w:p w14:paraId="49AE9556" w14:textId="36C0ADB6" w:rsidR="00344B06" w:rsidRDefault="00344B06" w:rsidP="0096778B">
      <w:pPr>
        <w:tabs>
          <w:tab w:val="left" w:pos="567"/>
        </w:tabs>
        <w:rPr>
          <w:bCs/>
          <w:szCs w:val="20"/>
        </w:rPr>
      </w:pPr>
      <w:r>
        <w:rPr>
          <w:bCs/>
          <w:szCs w:val="20"/>
        </w:rPr>
        <w:t>17. OZV o místním poplatku za užívání veřejného prostranství</w:t>
      </w:r>
      <w:r w:rsidR="00D47E3F">
        <w:rPr>
          <w:bCs/>
          <w:szCs w:val="20"/>
        </w:rPr>
        <w:t>,</w:t>
      </w:r>
    </w:p>
    <w:p w14:paraId="30FF58C4" w14:textId="3D7C5F62" w:rsidR="00344B06" w:rsidRPr="0096778B" w:rsidRDefault="00344B06" w:rsidP="0096778B">
      <w:pPr>
        <w:tabs>
          <w:tab w:val="left" w:pos="567"/>
        </w:tabs>
        <w:rPr>
          <w:bCs/>
          <w:szCs w:val="20"/>
        </w:rPr>
      </w:pPr>
      <w:r>
        <w:rPr>
          <w:bCs/>
          <w:szCs w:val="20"/>
        </w:rPr>
        <w:t>18: OZV o místním poplatku za obecní systém odpadového hospodářství</w:t>
      </w:r>
      <w:r w:rsidR="00D47E3F">
        <w:rPr>
          <w:bCs/>
          <w:szCs w:val="20"/>
        </w:rPr>
        <w:t>.</w:t>
      </w:r>
    </w:p>
    <w:bookmarkEnd w:id="74"/>
    <w:p w14:paraId="6AE913C9" w14:textId="0ABDE563"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1E70A6F5"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795879B"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0E7FEF32"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D08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ABD55B0"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C8D0592"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91B9A90"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3056F23"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285700C"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287081" w14:textId="77777777" w:rsidR="00891B1D" w:rsidRPr="00822F44" w:rsidRDefault="00891B1D" w:rsidP="005F5C85">
            <w:pPr>
              <w:tabs>
                <w:tab w:val="left" w:pos="567"/>
              </w:tabs>
              <w:jc w:val="center"/>
              <w:rPr>
                <w:szCs w:val="20"/>
              </w:rPr>
            </w:pPr>
            <w:r w:rsidRPr="00822F44">
              <w:rPr>
                <w:szCs w:val="20"/>
              </w:rPr>
              <w:t>Schmidt</w:t>
            </w:r>
          </w:p>
        </w:tc>
      </w:tr>
      <w:tr w:rsidR="00D47E3F" w:rsidRPr="00822F44" w14:paraId="6C6C897F"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192E3614" w14:textId="77777777" w:rsidR="00D47E3F" w:rsidRPr="00822F44" w:rsidRDefault="00D47E3F"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CDD49DA"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066E697"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6A92A1D" w14:textId="77777777" w:rsidR="00D47E3F" w:rsidRPr="00822F44" w:rsidRDefault="00D47E3F"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12C16CBC"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217525BE" w14:textId="77777777" w:rsidR="00D47E3F" w:rsidRPr="00822F44" w:rsidRDefault="00D47E3F"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6359B67" w14:textId="77777777" w:rsidR="00D47E3F" w:rsidRPr="00822F44" w:rsidRDefault="00D47E3F"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71978CCA" w14:textId="77777777" w:rsidR="00D47E3F" w:rsidRPr="00822F44" w:rsidRDefault="00D47E3F"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E01216F" w14:textId="77777777" w:rsidR="00D47E3F" w:rsidRPr="00822F44" w:rsidRDefault="00D47E3F" w:rsidP="00682140">
            <w:pPr>
              <w:tabs>
                <w:tab w:val="left" w:pos="567"/>
              </w:tabs>
              <w:jc w:val="center"/>
              <w:rPr>
                <w:szCs w:val="20"/>
              </w:rPr>
            </w:pPr>
            <w:r>
              <w:rPr>
                <w:szCs w:val="20"/>
              </w:rPr>
              <w:t>Pro</w:t>
            </w:r>
          </w:p>
        </w:tc>
      </w:tr>
    </w:tbl>
    <w:p w14:paraId="034FCCF4" w14:textId="34246E00" w:rsidR="00385BDB" w:rsidRPr="00C373F1" w:rsidRDefault="00386B3C" w:rsidP="00862276">
      <w:pPr>
        <w:rPr>
          <w:szCs w:val="20"/>
        </w:rPr>
      </w:pPr>
      <w:r>
        <w:rPr>
          <w:b/>
          <w:szCs w:val="20"/>
        </w:rPr>
        <w:t xml:space="preserve">Usnesení č. </w:t>
      </w:r>
      <w:r w:rsidR="00EB4B29">
        <w:rPr>
          <w:b/>
          <w:szCs w:val="20"/>
        </w:rPr>
        <w:t>4</w:t>
      </w:r>
      <w:r w:rsidRPr="00822F44">
        <w:rPr>
          <w:b/>
          <w:szCs w:val="20"/>
        </w:rPr>
        <w:t>-</w:t>
      </w:r>
      <w:r w:rsidR="00344062">
        <w:rPr>
          <w:b/>
          <w:szCs w:val="20"/>
        </w:rPr>
        <w:t>12</w:t>
      </w:r>
      <w:r w:rsidR="001F1528">
        <w:rPr>
          <w:b/>
          <w:szCs w:val="20"/>
        </w:rPr>
        <w:t>-202</w:t>
      </w:r>
      <w:r w:rsidR="00C47F73">
        <w:rPr>
          <w:b/>
          <w:szCs w:val="20"/>
        </w:rPr>
        <w:t>3</w:t>
      </w:r>
      <w:r w:rsidRPr="00822F44">
        <w:rPr>
          <w:b/>
          <w:szCs w:val="20"/>
        </w:rPr>
        <w:t xml:space="preserve">: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96778B">
        <w:rPr>
          <w:szCs w:val="20"/>
        </w:rPr>
        <w:t xml:space="preserve"> včetně doplněných bodů. </w:t>
      </w:r>
    </w:p>
    <w:p w14:paraId="56F3F639" w14:textId="77777777" w:rsidR="00C82D95" w:rsidRPr="00DD0F1C" w:rsidRDefault="00C82D95" w:rsidP="00C82D95">
      <w:pPr>
        <w:pStyle w:val="Nadpis1"/>
        <w:numPr>
          <w:ilvl w:val="0"/>
          <w:numId w:val="15"/>
        </w:numPr>
        <w:rPr>
          <w:szCs w:val="20"/>
        </w:rPr>
      </w:pPr>
      <w:bookmarkStart w:id="75" w:name="_Toc147909706"/>
      <w:bookmarkStart w:id="76" w:name="_Toc148338992"/>
      <w:bookmarkStart w:id="77" w:name="_Toc148516160"/>
      <w:bookmarkStart w:id="78" w:name="_Toc148518663"/>
      <w:bookmarkStart w:id="79" w:name="_Toc148519468"/>
      <w:bookmarkStart w:id="80" w:name="_Toc148520612"/>
      <w:bookmarkStart w:id="81" w:name="_Toc148521133"/>
      <w:bookmarkStart w:id="82" w:name="_Toc148521672"/>
      <w:bookmarkStart w:id="83" w:name="_Toc149119904"/>
      <w:bookmarkStart w:id="84" w:name="_Toc149730023"/>
      <w:bookmarkStart w:id="85" w:name="_Toc149730320"/>
      <w:bookmarkStart w:id="86" w:name="_Toc150938459"/>
      <w:bookmarkStart w:id="87" w:name="_Toc150938988"/>
      <w:bookmarkStart w:id="88" w:name="_Toc151367236"/>
      <w:bookmarkStart w:id="89" w:name="_Toc151368359"/>
      <w:bookmarkStart w:id="90" w:name="_Toc151390144"/>
      <w:bookmarkStart w:id="91" w:name="_Toc151539950"/>
      <w:bookmarkStart w:id="92" w:name="_Toc151540130"/>
      <w:bookmarkStart w:id="93" w:name="_Toc153353271"/>
      <w:bookmarkStart w:id="94" w:name="_Toc153353373"/>
      <w:bookmarkStart w:id="95" w:name="_Toc449538852"/>
      <w:r>
        <w:rPr>
          <w:szCs w:val="20"/>
        </w:rPr>
        <w:t>Směna pozemků</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839CB63" w14:textId="17CAE9E7" w:rsidR="00C82D95" w:rsidRDefault="00C82D95" w:rsidP="00C82D95">
      <w:pPr>
        <w:tabs>
          <w:tab w:val="left" w:pos="567"/>
        </w:tabs>
        <w:rPr>
          <w:b/>
          <w:szCs w:val="20"/>
        </w:rPr>
      </w:pPr>
      <w:r>
        <w:rPr>
          <w:b/>
          <w:szCs w:val="20"/>
        </w:rPr>
        <w:t>Obsah:</w:t>
      </w:r>
      <w:r>
        <w:rPr>
          <w:szCs w:val="20"/>
        </w:rPr>
        <w:t xml:space="preserve"> Obec schválila záměr směny pozemků se Středočeským krajem </w:t>
      </w:r>
      <w:r w:rsidRPr="00C82D95">
        <w:rPr>
          <w:szCs w:val="20"/>
        </w:rPr>
        <w:t>Usnesení</w:t>
      </w:r>
      <w:r>
        <w:rPr>
          <w:szCs w:val="20"/>
        </w:rPr>
        <w:t>m</w:t>
      </w:r>
      <w:r w:rsidRPr="00C82D95">
        <w:rPr>
          <w:szCs w:val="20"/>
        </w:rPr>
        <w:t xml:space="preserve"> č. 9-11-2023</w:t>
      </w:r>
      <w:r>
        <w:rPr>
          <w:szCs w:val="20"/>
        </w:rPr>
        <w:t xml:space="preserve">. Nyní je třeba schválit vlastní směnu. </w:t>
      </w:r>
    </w:p>
    <w:p w14:paraId="06B877E6" w14:textId="77777777" w:rsidR="00C82D95" w:rsidRDefault="00C82D95" w:rsidP="00C82D9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C82D95" w:rsidRPr="00822F44" w14:paraId="6834B34D" w14:textId="77777777" w:rsidTr="00F10AD8">
        <w:trPr>
          <w:trHeight w:val="85"/>
        </w:trPr>
        <w:tc>
          <w:tcPr>
            <w:tcW w:w="1134" w:type="dxa"/>
            <w:tcBorders>
              <w:top w:val="single" w:sz="4" w:space="0" w:color="000000"/>
              <w:left w:val="single" w:sz="4" w:space="0" w:color="000000"/>
              <w:bottom w:val="single" w:sz="4" w:space="0" w:color="000000"/>
            </w:tcBorders>
            <w:shd w:val="clear" w:color="auto" w:fill="auto"/>
          </w:tcPr>
          <w:p w14:paraId="6DDC6042" w14:textId="77777777" w:rsidR="00C82D95" w:rsidRPr="00822F44" w:rsidRDefault="00C82D95" w:rsidP="00F10AD8">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A65BC89" w14:textId="77777777" w:rsidR="00C82D95" w:rsidRPr="00822F44" w:rsidRDefault="00C82D95" w:rsidP="00F10AD8">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6BFEB7A6" w14:textId="77777777" w:rsidR="00C82D95" w:rsidRPr="00822F44" w:rsidRDefault="00C82D95" w:rsidP="00F10AD8">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25D83A04" w14:textId="77777777" w:rsidR="00C82D95" w:rsidRPr="00822F44" w:rsidRDefault="00C82D95" w:rsidP="00F10AD8">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733675B4" w14:textId="77777777" w:rsidR="00C82D95" w:rsidRPr="00822F44" w:rsidRDefault="00C82D95" w:rsidP="00F10AD8">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0B4E7AD2" w14:textId="77777777" w:rsidR="00C82D95" w:rsidRPr="00822F44" w:rsidRDefault="00C82D95" w:rsidP="00F10AD8">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5CCA8AA7" w14:textId="77777777" w:rsidR="00C82D95" w:rsidRPr="00822F44" w:rsidRDefault="00C82D95" w:rsidP="00F10AD8">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13603A1" w14:textId="77777777" w:rsidR="00C82D95" w:rsidRPr="00822F44" w:rsidRDefault="00C82D95" w:rsidP="00F10AD8">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3624F5" w14:textId="77777777" w:rsidR="00C82D95" w:rsidRPr="00822F44" w:rsidRDefault="00C82D95" w:rsidP="00F10AD8">
            <w:pPr>
              <w:tabs>
                <w:tab w:val="left" w:pos="567"/>
              </w:tabs>
              <w:jc w:val="center"/>
              <w:rPr>
                <w:szCs w:val="20"/>
              </w:rPr>
            </w:pPr>
            <w:r w:rsidRPr="00822F44">
              <w:rPr>
                <w:szCs w:val="20"/>
              </w:rPr>
              <w:t>Schmidt</w:t>
            </w:r>
          </w:p>
        </w:tc>
      </w:tr>
      <w:tr w:rsidR="00D47E3F" w:rsidRPr="00822F44" w14:paraId="75B0A881"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7BCF4AA7" w14:textId="77777777" w:rsidR="00D47E3F" w:rsidRPr="00822F44" w:rsidRDefault="00D47E3F"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5A6FF5FB"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143C8E34"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2282991" w14:textId="77777777" w:rsidR="00D47E3F" w:rsidRPr="00822F44" w:rsidRDefault="00D47E3F"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09CFA73A"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7E4EFFCF" w14:textId="77777777" w:rsidR="00D47E3F" w:rsidRPr="00822F44" w:rsidRDefault="00D47E3F"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37B89AB1" w14:textId="77777777" w:rsidR="00D47E3F" w:rsidRPr="00822F44" w:rsidRDefault="00D47E3F"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01340C2" w14:textId="77777777" w:rsidR="00D47E3F" w:rsidRPr="00822F44" w:rsidRDefault="00D47E3F"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A81EC1" w14:textId="77777777" w:rsidR="00D47E3F" w:rsidRPr="00822F44" w:rsidRDefault="00D47E3F" w:rsidP="00682140">
            <w:pPr>
              <w:tabs>
                <w:tab w:val="left" w:pos="567"/>
              </w:tabs>
              <w:jc w:val="center"/>
              <w:rPr>
                <w:szCs w:val="20"/>
              </w:rPr>
            </w:pPr>
            <w:r>
              <w:rPr>
                <w:szCs w:val="20"/>
              </w:rPr>
              <w:t>Pro</w:t>
            </w:r>
          </w:p>
        </w:tc>
      </w:tr>
    </w:tbl>
    <w:p w14:paraId="6B816B8A" w14:textId="0CB3D5DA" w:rsidR="00C82D95" w:rsidRDefault="00C82D95" w:rsidP="00C82D95">
      <w:pPr>
        <w:rPr>
          <w:szCs w:val="20"/>
        </w:rPr>
      </w:pPr>
      <w:r>
        <w:rPr>
          <w:b/>
          <w:szCs w:val="20"/>
        </w:rPr>
        <w:t xml:space="preserve">Usnesení č. </w:t>
      </w:r>
      <w:r w:rsidR="004F44E3">
        <w:rPr>
          <w:b/>
          <w:szCs w:val="20"/>
        </w:rPr>
        <w:t>5</w:t>
      </w:r>
      <w:r w:rsidRPr="00822F44">
        <w:rPr>
          <w:b/>
          <w:szCs w:val="20"/>
        </w:rPr>
        <w:t>-</w:t>
      </w:r>
      <w:r>
        <w:rPr>
          <w:b/>
          <w:szCs w:val="20"/>
        </w:rPr>
        <w:t>1</w:t>
      </w:r>
      <w:r w:rsidR="004F44E3">
        <w:rPr>
          <w:b/>
          <w:szCs w:val="20"/>
        </w:rPr>
        <w:t>2</w:t>
      </w:r>
      <w:r>
        <w:rPr>
          <w:b/>
          <w:szCs w:val="20"/>
        </w:rPr>
        <w:t>-2023</w:t>
      </w:r>
      <w:r w:rsidRPr="00822F44">
        <w:rPr>
          <w:b/>
          <w:szCs w:val="20"/>
        </w:rPr>
        <w:t xml:space="preserve">: </w:t>
      </w:r>
      <w:r w:rsidRPr="00822F44">
        <w:rPr>
          <w:szCs w:val="20"/>
        </w:rPr>
        <w:t>ZO</w:t>
      </w:r>
      <w:r>
        <w:rPr>
          <w:szCs w:val="20"/>
        </w:rPr>
        <w:t xml:space="preserve"> schvaluje bezúplatnou směnu pozemků mezi obcí Černolice a Středočeským krajem takto:</w:t>
      </w:r>
    </w:p>
    <w:p w14:paraId="5F07725C" w14:textId="62E53FE4" w:rsidR="00C82D95" w:rsidRPr="009D589B" w:rsidRDefault="009D589B" w:rsidP="009D589B">
      <w:pPr>
        <w:rPr>
          <w:b/>
          <w:szCs w:val="20"/>
        </w:rPr>
      </w:pPr>
      <w:r>
        <w:rPr>
          <w:bCs/>
          <w:szCs w:val="20"/>
        </w:rPr>
        <w:t xml:space="preserve">1. </w:t>
      </w:r>
      <w:r w:rsidR="00C82D95" w:rsidRPr="009D589B">
        <w:rPr>
          <w:bCs/>
          <w:szCs w:val="20"/>
        </w:rPr>
        <w:t xml:space="preserve">obec Černolice získá do svého majetku od Středočeského kraje části pozemku </w:t>
      </w:r>
      <w:proofErr w:type="spellStart"/>
      <w:r w:rsidR="00C82D95" w:rsidRPr="009D589B">
        <w:rPr>
          <w:bCs/>
          <w:szCs w:val="20"/>
        </w:rPr>
        <w:t>p.č</w:t>
      </w:r>
      <w:proofErr w:type="spellEnd"/>
      <w:r w:rsidR="00C82D95" w:rsidRPr="009D589B">
        <w:rPr>
          <w:bCs/>
          <w:szCs w:val="20"/>
        </w:rPr>
        <w:t>. 328/1 a to konkrétně nově vzniklé pozemky p.č.328/2 o výměře 73 m</w:t>
      </w:r>
      <w:r w:rsidR="00C82D95" w:rsidRPr="009D589B">
        <w:rPr>
          <w:bCs/>
          <w:szCs w:val="20"/>
          <w:vertAlign w:val="superscript"/>
        </w:rPr>
        <w:t>2</w:t>
      </w:r>
      <w:r w:rsidR="00C82D95" w:rsidRPr="009D589B">
        <w:rPr>
          <w:bCs/>
          <w:szCs w:val="20"/>
        </w:rPr>
        <w:t>, ostatní plocha a p.č.328/3 o výměře 26 m</w:t>
      </w:r>
      <w:r w:rsidR="00C82D95" w:rsidRPr="009D589B">
        <w:rPr>
          <w:bCs/>
          <w:szCs w:val="20"/>
          <w:vertAlign w:val="superscript"/>
        </w:rPr>
        <w:t>2</w:t>
      </w:r>
      <w:r w:rsidR="00C82D95" w:rsidRPr="009D589B">
        <w:rPr>
          <w:bCs/>
          <w:szCs w:val="20"/>
        </w:rPr>
        <w:t>, ostatní plocha,</w:t>
      </w:r>
    </w:p>
    <w:p w14:paraId="6211183D" w14:textId="74A2B405" w:rsidR="004F44E3" w:rsidRPr="004F44E3" w:rsidRDefault="009D589B" w:rsidP="009D589B">
      <w:pPr>
        <w:rPr>
          <w:bCs/>
          <w:szCs w:val="20"/>
        </w:rPr>
      </w:pPr>
      <w:r>
        <w:rPr>
          <w:bCs/>
          <w:szCs w:val="20"/>
        </w:rPr>
        <w:t xml:space="preserve">2. </w:t>
      </w:r>
      <w:r w:rsidR="00C82D95" w:rsidRPr="009D589B">
        <w:rPr>
          <w:bCs/>
          <w:szCs w:val="20"/>
        </w:rPr>
        <w:t xml:space="preserve">Středočeský kraj získá do svého majetku od obce Černolice pozemek </w:t>
      </w:r>
      <w:proofErr w:type="spellStart"/>
      <w:r w:rsidR="00C82D95" w:rsidRPr="009D589B">
        <w:rPr>
          <w:bCs/>
          <w:szCs w:val="20"/>
        </w:rPr>
        <w:t>p.č</w:t>
      </w:r>
      <w:proofErr w:type="spellEnd"/>
      <w:r w:rsidR="00C82D95" w:rsidRPr="009D589B">
        <w:rPr>
          <w:bCs/>
          <w:szCs w:val="20"/>
        </w:rPr>
        <w:t>. 323/4 o výměře 778 m</w:t>
      </w:r>
      <w:r w:rsidR="00C82D95" w:rsidRPr="009D589B">
        <w:rPr>
          <w:bCs/>
          <w:szCs w:val="20"/>
          <w:vertAlign w:val="superscript"/>
        </w:rPr>
        <w:t>2</w:t>
      </w:r>
      <w:r w:rsidR="00C82D95" w:rsidRPr="009D589B">
        <w:rPr>
          <w:bCs/>
          <w:szCs w:val="20"/>
        </w:rPr>
        <w:t xml:space="preserve">, ostatní plocha, pozemek </w:t>
      </w:r>
      <w:proofErr w:type="spellStart"/>
      <w:r w:rsidR="00C82D95" w:rsidRPr="009D589B">
        <w:rPr>
          <w:bCs/>
          <w:szCs w:val="20"/>
        </w:rPr>
        <w:t>p.č</w:t>
      </w:r>
      <w:proofErr w:type="spellEnd"/>
      <w:r w:rsidR="00C82D95" w:rsidRPr="009D589B">
        <w:rPr>
          <w:bCs/>
          <w:szCs w:val="20"/>
        </w:rPr>
        <w:t>. 323/8 o výměře 235 m</w:t>
      </w:r>
      <w:r w:rsidR="00C82D95" w:rsidRPr="009D589B">
        <w:rPr>
          <w:bCs/>
          <w:szCs w:val="20"/>
          <w:vertAlign w:val="superscript"/>
        </w:rPr>
        <w:t>2</w:t>
      </w:r>
      <w:r w:rsidR="00C82D95" w:rsidRPr="009D589B">
        <w:rPr>
          <w:bCs/>
          <w:szCs w:val="20"/>
        </w:rPr>
        <w:t xml:space="preserve">, ostatní plocha a část pozemku </w:t>
      </w:r>
      <w:proofErr w:type="spellStart"/>
      <w:r w:rsidR="00C82D95" w:rsidRPr="009D589B">
        <w:rPr>
          <w:bCs/>
          <w:szCs w:val="20"/>
        </w:rPr>
        <w:t>p.č</w:t>
      </w:r>
      <w:proofErr w:type="spellEnd"/>
      <w:r w:rsidR="00C82D95" w:rsidRPr="009D589B">
        <w:rPr>
          <w:bCs/>
          <w:szCs w:val="20"/>
        </w:rPr>
        <w:t>. 323/7 o výměře 2172 m</w:t>
      </w:r>
      <w:r w:rsidR="00C82D95" w:rsidRPr="009D589B">
        <w:rPr>
          <w:bCs/>
          <w:szCs w:val="20"/>
          <w:vertAlign w:val="superscript"/>
        </w:rPr>
        <w:t>2</w:t>
      </w:r>
      <w:r w:rsidR="00C82D95" w:rsidRPr="009D589B">
        <w:rPr>
          <w:bCs/>
          <w:szCs w:val="20"/>
        </w:rPr>
        <w:t>, ostatní plocha.</w:t>
      </w:r>
    </w:p>
    <w:p w14:paraId="52B20B44" w14:textId="370E2FD9" w:rsidR="009074EE" w:rsidRPr="00DD0F1C" w:rsidRDefault="00C82D95" w:rsidP="00D61F5B">
      <w:pPr>
        <w:pStyle w:val="Nadpis1"/>
        <w:numPr>
          <w:ilvl w:val="0"/>
          <w:numId w:val="15"/>
        </w:numPr>
        <w:rPr>
          <w:szCs w:val="20"/>
        </w:rPr>
      </w:pPr>
      <w:bookmarkStart w:id="96" w:name="_Toc149730024"/>
      <w:bookmarkStart w:id="97" w:name="_Toc149730321"/>
      <w:bookmarkStart w:id="98" w:name="_Toc150938460"/>
      <w:bookmarkStart w:id="99" w:name="_Toc150938989"/>
      <w:bookmarkStart w:id="100" w:name="_Toc151367237"/>
      <w:bookmarkStart w:id="101" w:name="_Toc151368360"/>
      <w:bookmarkStart w:id="102" w:name="_Toc151390145"/>
      <w:bookmarkStart w:id="103" w:name="_Toc151539951"/>
      <w:bookmarkStart w:id="104" w:name="_Toc151540131"/>
      <w:bookmarkStart w:id="105" w:name="_Toc153353272"/>
      <w:bookmarkStart w:id="106" w:name="_Toc153353374"/>
      <w:bookmarkEnd w:id="95"/>
      <w:r>
        <w:rPr>
          <w:szCs w:val="20"/>
        </w:rPr>
        <w:t>Ceník pronájmu hrobů</w:t>
      </w:r>
      <w:bookmarkEnd w:id="96"/>
      <w:bookmarkEnd w:id="97"/>
      <w:bookmarkEnd w:id="98"/>
      <w:bookmarkEnd w:id="99"/>
      <w:bookmarkEnd w:id="100"/>
      <w:bookmarkEnd w:id="101"/>
      <w:bookmarkEnd w:id="102"/>
      <w:bookmarkEnd w:id="103"/>
      <w:bookmarkEnd w:id="104"/>
      <w:bookmarkEnd w:id="105"/>
      <w:bookmarkEnd w:id="106"/>
    </w:p>
    <w:p w14:paraId="1366FFCE" w14:textId="089E6E59" w:rsidR="009074EE" w:rsidRPr="00C82D95" w:rsidRDefault="009074EE" w:rsidP="009074EE">
      <w:pPr>
        <w:tabs>
          <w:tab w:val="left" w:pos="567"/>
        </w:tabs>
        <w:rPr>
          <w:b/>
          <w:szCs w:val="20"/>
        </w:rPr>
      </w:pPr>
      <w:r>
        <w:rPr>
          <w:b/>
          <w:szCs w:val="20"/>
        </w:rPr>
        <w:t>Obsah:</w:t>
      </w:r>
      <w:r>
        <w:rPr>
          <w:szCs w:val="20"/>
        </w:rPr>
        <w:t xml:space="preserve"> </w:t>
      </w:r>
      <w:r w:rsidR="00C82D95">
        <w:rPr>
          <w:szCs w:val="20"/>
        </w:rPr>
        <w:t xml:space="preserve">Obec udělala pasport hřbitova a nyní musí schválit nový ceník pronájmu hrobových míst, a to podle nově platných zákonů a předpisů. Cena </w:t>
      </w:r>
      <w:r w:rsidR="0057098A">
        <w:rPr>
          <w:szCs w:val="20"/>
        </w:rPr>
        <w:t>se stanovuje na rok a</w:t>
      </w:r>
      <w:r w:rsidR="00C82D95">
        <w:rPr>
          <w:szCs w:val="20"/>
        </w:rPr>
        <w:t xml:space="preserve"> m</w:t>
      </w:r>
      <w:r w:rsidR="00C82D95">
        <w:rPr>
          <w:szCs w:val="20"/>
          <w:vertAlign w:val="superscript"/>
        </w:rPr>
        <w:t>2</w:t>
      </w:r>
      <w:r w:rsidR="00C82D95">
        <w:rPr>
          <w:szCs w:val="20"/>
        </w:rPr>
        <w:t xml:space="preserve"> a dělí se na cenu za pronájem </w:t>
      </w:r>
      <w:r w:rsidR="0057098A">
        <w:rPr>
          <w:szCs w:val="20"/>
        </w:rPr>
        <w:t>pozemku</w:t>
      </w:r>
      <w:r w:rsidR="00C82D95">
        <w:rPr>
          <w:szCs w:val="20"/>
        </w:rPr>
        <w:t xml:space="preserve"> a cenu za služby s hrobovým místem spojené. </w:t>
      </w:r>
      <w:r w:rsidR="0057098A">
        <w:rPr>
          <w:szCs w:val="20"/>
        </w:rPr>
        <w:t>Doba smlouvy je dle tlecí doby, tedy na 20 let.</w:t>
      </w:r>
    </w:p>
    <w:p w14:paraId="79B9E439" w14:textId="79DD7A0F" w:rsidR="009074EE" w:rsidRDefault="009074EE" w:rsidP="009074E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2F224732"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6B5101CB"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DBEA8CE"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65EBB95"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6B4F0750"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51D86D24"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6DFD943"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49EE1B8"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E46056A"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4AAED7" w14:textId="77777777" w:rsidR="00891B1D" w:rsidRPr="00822F44" w:rsidRDefault="00891B1D" w:rsidP="005F5C85">
            <w:pPr>
              <w:tabs>
                <w:tab w:val="left" w:pos="567"/>
              </w:tabs>
              <w:jc w:val="center"/>
              <w:rPr>
                <w:szCs w:val="20"/>
              </w:rPr>
            </w:pPr>
            <w:r w:rsidRPr="00822F44">
              <w:rPr>
                <w:szCs w:val="20"/>
              </w:rPr>
              <w:t>Schmidt</w:t>
            </w:r>
          </w:p>
        </w:tc>
      </w:tr>
      <w:tr w:rsidR="00D47E3F" w:rsidRPr="00822F44" w14:paraId="52639EAE"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153D4744" w14:textId="77777777" w:rsidR="00D47E3F" w:rsidRPr="00822F44" w:rsidRDefault="00D47E3F"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AE3AC7B"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B5CCE0A"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2592A13" w14:textId="77777777" w:rsidR="00D47E3F" w:rsidRPr="00822F44" w:rsidRDefault="00D47E3F"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61B00FF0"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3A605FE7" w14:textId="77777777" w:rsidR="00D47E3F" w:rsidRPr="00822F44" w:rsidRDefault="00D47E3F"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E4BE21C" w14:textId="77777777" w:rsidR="00D47E3F" w:rsidRPr="00822F44" w:rsidRDefault="00D47E3F"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602E00B2" w14:textId="77777777" w:rsidR="00D47E3F" w:rsidRPr="00822F44" w:rsidRDefault="00D47E3F"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DD932A" w14:textId="77777777" w:rsidR="00D47E3F" w:rsidRPr="00822F44" w:rsidRDefault="00D47E3F" w:rsidP="00682140">
            <w:pPr>
              <w:tabs>
                <w:tab w:val="left" w:pos="567"/>
              </w:tabs>
              <w:jc w:val="center"/>
              <w:rPr>
                <w:szCs w:val="20"/>
              </w:rPr>
            </w:pPr>
            <w:r>
              <w:rPr>
                <w:szCs w:val="20"/>
              </w:rPr>
              <w:t>Pro</w:t>
            </w:r>
          </w:p>
        </w:tc>
      </w:tr>
    </w:tbl>
    <w:p w14:paraId="650ED7E7" w14:textId="49553F95" w:rsidR="0057098A" w:rsidRPr="0057098A" w:rsidRDefault="009074EE" w:rsidP="0057098A">
      <w:pPr>
        <w:rPr>
          <w:bCs/>
          <w:szCs w:val="20"/>
        </w:rPr>
      </w:pPr>
      <w:r>
        <w:rPr>
          <w:b/>
          <w:szCs w:val="20"/>
        </w:rPr>
        <w:t xml:space="preserve">Usnesení č. </w:t>
      </w:r>
      <w:r w:rsidR="00EB4B29">
        <w:rPr>
          <w:b/>
          <w:szCs w:val="20"/>
        </w:rPr>
        <w:t>6</w:t>
      </w:r>
      <w:r w:rsidRPr="00822F44">
        <w:rPr>
          <w:b/>
          <w:szCs w:val="20"/>
        </w:rPr>
        <w:t>-</w:t>
      </w:r>
      <w:r w:rsidR="00344062">
        <w:rPr>
          <w:b/>
          <w:szCs w:val="20"/>
        </w:rPr>
        <w:t>12</w:t>
      </w:r>
      <w:r w:rsidR="001F1528">
        <w:rPr>
          <w:b/>
          <w:szCs w:val="20"/>
        </w:rPr>
        <w:t>-202</w:t>
      </w:r>
      <w:r w:rsidR="00C47F73">
        <w:rPr>
          <w:b/>
          <w:szCs w:val="20"/>
        </w:rPr>
        <w:t>3</w:t>
      </w:r>
      <w:r w:rsidRPr="00822F44">
        <w:rPr>
          <w:b/>
          <w:szCs w:val="20"/>
        </w:rPr>
        <w:t>:</w:t>
      </w:r>
      <w:r w:rsidR="0057098A">
        <w:rPr>
          <w:b/>
          <w:szCs w:val="20"/>
        </w:rPr>
        <w:t xml:space="preserve"> </w:t>
      </w:r>
      <w:r w:rsidR="0057098A" w:rsidRPr="0057098A">
        <w:rPr>
          <w:bCs/>
          <w:szCs w:val="20"/>
        </w:rPr>
        <w:t>ZO schvaluje</w:t>
      </w:r>
      <w:r w:rsidR="0057098A">
        <w:rPr>
          <w:b/>
          <w:szCs w:val="20"/>
        </w:rPr>
        <w:t xml:space="preserve"> </w:t>
      </w:r>
      <w:r w:rsidR="0057098A">
        <w:rPr>
          <w:bCs/>
          <w:szCs w:val="20"/>
        </w:rPr>
        <w:t>C</w:t>
      </w:r>
      <w:r w:rsidR="0057098A" w:rsidRPr="0057098A">
        <w:rPr>
          <w:bCs/>
          <w:szCs w:val="20"/>
        </w:rPr>
        <w:t>eník nájmu a služeb spojených s nájmem hrobových míst</w:t>
      </w:r>
    </w:p>
    <w:p w14:paraId="2AC8E46B" w14:textId="7828892A" w:rsidR="009074EE" w:rsidRPr="009D589B" w:rsidRDefault="0057098A" w:rsidP="00862276">
      <w:pPr>
        <w:rPr>
          <w:bCs/>
          <w:szCs w:val="20"/>
        </w:rPr>
      </w:pPr>
      <w:r w:rsidRPr="0057098A">
        <w:rPr>
          <w:bCs/>
          <w:szCs w:val="20"/>
        </w:rPr>
        <w:t xml:space="preserve">Veřejného pohřebiště v obci </w:t>
      </w:r>
      <w:r>
        <w:rPr>
          <w:bCs/>
          <w:szCs w:val="20"/>
        </w:rPr>
        <w:t>Č</w:t>
      </w:r>
      <w:r w:rsidRPr="0057098A">
        <w:rPr>
          <w:bCs/>
          <w:szCs w:val="20"/>
        </w:rPr>
        <w:t>ernolice</w:t>
      </w:r>
      <w:r w:rsidR="00D47E3F">
        <w:rPr>
          <w:bCs/>
          <w:szCs w:val="20"/>
        </w:rPr>
        <w:t>.</w:t>
      </w:r>
    </w:p>
    <w:p w14:paraId="4C1DBB0E" w14:textId="55D81F5B" w:rsidR="00BC4CE8" w:rsidRDefault="00BC4CE8" w:rsidP="00BC4CE8">
      <w:pPr>
        <w:pStyle w:val="Nadpis1"/>
        <w:numPr>
          <w:ilvl w:val="0"/>
          <w:numId w:val="15"/>
        </w:numPr>
        <w:rPr>
          <w:szCs w:val="20"/>
        </w:rPr>
      </w:pPr>
      <w:bookmarkStart w:id="107" w:name="_Toc88660307"/>
      <w:bookmarkStart w:id="108" w:name="_Toc89267040"/>
      <w:bookmarkStart w:id="109" w:name="_Toc89701428"/>
      <w:bookmarkStart w:id="110" w:name="_Toc89701823"/>
      <w:bookmarkStart w:id="111" w:name="_Toc89849965"/>
      <w:bookmarkStart w:id="112" w:name="_Toc89869354"/>
      <w:bookmarkStart w:id="113" w:name="_Toc89871915"/>
      <w:bookmarkStart w:id="114" w:name="_Toc120269412"/>
      <w:bookmarkStart w:id="115" w:name="_Toc120279816"/>
      <w:bookmarkStart w:id="116" w:name="_Toc121131457"/>
      <w:bookmarkStart w:id="117" w:name="_Toc121304783"/>
      <w:bookmarkStart w:id="118" w:name="_Toc121304827"/>
      <w:bookmarkStart w:id="119" w:name="_Toc149730322"/>
      <w:bookmarkStart w:id="120" w:name="_Toc150938461"/>
      <w:bookmarkStart w:id="121" w:name="_Toc150938990"/>
      <w:bookmarkStart w:id="122" w:name="_Toc151367238"/>
      <w:bookmarkStart w:id="123" w:name="_Toc151368361"/>
      <w:bookmarkStart w:id="124" w:name="_Toc151390146"/>
      <w:bookmarkStart w:id="125" w:name="_Toc151539952"/>
      <w:bookmarkStart w:id="126" w:name="_Toc151540132"/>
      <w:bookmarkStart w:id="127" w:name="_Toc153353273"/>
      <w:bookmarkStart w:id="128" w:name="_Toc153353375"/>
      <w:bookmarkStart w:id="129" w:name="_Toc149730025"/>
      <w:r>
        <w:rPr>
          <w:szCs w:val="20"/>
        </w:rPr>
        <w:t>Návrh rozpočtu na rok 202</w:t>
      </w:r>
      <w:bookmarkEnd w:id="107"/>
      <w:bookmarkEnd w:id="108"/>
      <w:bookmarkEnd w:id="109"/>
      <w:bookmarkEnd w:id="110"/>
      <w:bookmarkEnd w:id="111"/>
      <w:bookmarkEnd w:id="112"/>
      <w:bookmarkEnd w:id="113"/>
      <w:bookmarkEnd w:id="114"/>
      <w:bookmarkEnd w:id="115"/>
      <w:bookmarkEnd w:id="116"/>
      <w:bookmarkEnd w:id="117"/>
      <w:bookmarkEnd w:id="118"/>
      <w:r>
        <w:rPr>
          <w:szCs w:val="20"/>
        </w:rPr>
        <w:t>4</w:t>
      </w:r>
      <w:bookmarkEnd w:id="119"/>
      <w:bookmarkEnd w:id="120"/>
      <w:bookmarkEnd w:id="121"/>
      <w:bookmarkEnd w:id="122"/>
      <w:bookmarkEnd w:id="123"/>
      <w:bookmarkEnd w:id="124"/>
      <w:bookmarkEnd w:id="125"/>
      <w:bookmarkEnd w:id="126"/>
      <w:bookmarkEnd w:id="127"/>
      <w:bookmarkEnd w:id="128"/>
    </w:p>
    <w:p w14:paraId="2B9DD62A" w14:textId="6058D39F" w:rsidR="00BC4CE8" w:rsidRDefault="00BC4CE8" w:rsidP="00BC4CE8">
      <w:pPr>
        <w:tabs>
          <w:tab w:val="left" w:pos="567"/>
        </w:tabs>
        <w:rPr>
          <w:szCs w:val="20"/>
        </w:rPr>
      </w:pPr>
      <w:r>
        <w:rPr>
          <w:b/>
          <w:szCs w:val="20"/>
        </w:rPr>
        <w:t>Obsah:</w:t>
      </w:r>
      <w:r>
        <w:rPr>
          <w:szCs w:val="20"/>
        </w:rPr>
        <w:t xml:space="preserve"> Návrh rozpočtu byl projednán a schválen Finančním výborem. Příjmy jsou optimalizovány z důvodů inflace, stejně tak jsou optimalizovány náklady. </w:t>
      </w:r>
      <w:r w:rsidR="00902992">
        <w:rPr>
          <w:szCs w:val="20"/>
        </w:rPr>
        <w:t>N</w:t>
      </w:r>
      <w:r>
        <w:rPr>
          <w:szCs w:val="20"/>
        </w:rPr>
        <w:t xml:space="preserve">ávrh investic </w:t>
      </w:r>
      <w:r w:rsidR="00902992">
        <w:rPr>
          <w:szCs w:val="20"/>
        </w:rPr>
        <w:t>byl vypracován dle Usnesení č. 13-11-2023.</w:t>
      </w:r>
      <w:r w:rsidR="00D64B9F">
        <w:rPr>
          <w:szCs w:val="20"/>
        </w:rPr>
        <w:t xml:space="preserve"> Návrh rozpočtu byl projednán a schválen Rozpočtovým výborem na jednání dne 21.11.2023.</w:t>
      </w:r>
    </w:p>
    <w:p w14:paraId="343AF81F" w14:textId="77777777" w:rsidR="00BC4CE8" w:rsidRDefault="00BC4CE8" w:rsidP="00BC4CE8">
      <w:pPr>
        <w:tabs>
          <w:tab w:val="left" w:pos="567"/>
        </w:tabs>
        <w:rPr>
          <w:b/>
          <w:szCs w:val="20"/>
        </w:rPr>
      </w:pPr>
      <w:r>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BC4CE8" w:rsidRPr="00822F44" w14:paraId="4D167BAD" w14:textId="77777777" w:rsidTr="00602C37">
        <w:trPr>
          <w:trHeight w:val="85"/>
        </w:trPr>
        <w:tc>
          <w:tcPr>
            <w:tcW w:w="1134" w:type="dxa"/>
            <w:tcBorders>
              <w:top w:val="single" w:sz="4" w:space="0" w:color="000000"/>
              <w:left w:val="single" w:sz="4" w:space="0" w:color="000000"/>
              <w:bottom w:val="single" w:sz="4" w:space="0" w:color="000000"/>
            </w:tcBorders>
            <w:shd w:val="clear" w:color="auto" w:fill="auto"/>
          </w:tcPr>
          <w:p w14:paraId="554D9D65" w14:textId="77777777" w:rsidR="00BC4CE8" w:rsidRPr="00822F44" w:rsidRDefault="00BC4CE8" w:rsidP="00602C37">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D9C0742" w14:textId="77777777" w:rsidR="00BC4CE8" w:rsidRPr="00822F44" w:rsidRDefault="00BC4CE8" w:rsidP="00602C37">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05CF211C" w14:textId="77777777" w:rsidR="00BC4CE8" w:rsidRPr="00822F44" w:rsidRDefault="00BC4CE8" w:rsidP="00602C37">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7635D023" w14:textId="77777777" w:rsidR="00BC4CE8" w:rsidRPr="00822F44" w:rsidRDefault="00BC4CE8" w:rsidP="00602C37">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097ECBEC" w14:textId="77777777" w:rsidR="00BC4CE8" w:rsidRPr="00822F44" w:rsidRDefault="00BC4CE8" w:rsidP="00602C37">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061E44A" w14:textId="77777777" w:rsidR="00BC4CE8" w:rsidRPr="00822F44" w:rsidRDefault="00BC4CE8" w:rsidP="00602C37">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267FD6A2" w14:textId="77777777" w:rsidR="00BC4CE8" w:rsidRPr="00822F44" w:rsidRDefault="00BC4CE8" w:rsidP="00602C37">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1159BFF9" w14:textId="77777777" w:rsidR="00BC4CE8" w:rsidRPr="00822F44" w:rsidRDefault="00BC4CE8" w:rsidP="00602C37">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B2672FF" w14:textId="77777777" w:rsidR="00BC4CE8" w:rsidRPr="00822F44" w:rsidRDefault="00BC4CE8" w:rsidP="00602C37">
            <w:pPr>
              <w:tabs>
                <w:tab w:val="left" w:pos="567"/>
              </w:tabs>
              <w:jc w:val="center"/>
              <w:rPr>
                <w:szCs w:val="20"/>
              </w:rPr>
            </w:pPr>
            <w:r w:rsidRPr="00822F44">
              <w:rPr>
                <w:szCs w:val="20"/>
              </w:rPr>
              <w:t>Schmidt</w:t>
            </w:r>
          </w:p>
        </w:tc>
      </w:tr>
      <w:tr w:rsidR="00D47E3F" w:rsidRPr="00822F44" w14:paraId="305605D1"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52CB4CAE" w14:textId="77777777" w:rsidR="00D47E3F" w:rsidRPr="00822F44" w:rsidRDefault="00D47E3F"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5C499663"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E1B3261"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468619E" w14:textId="77777777" w:rsidR="00D47E3F" w:rsidRPr="00822F44" w:rsidRDefault="00D47E3F"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7375D4F2"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0A772CFF" w14:textId="77777777" w:rsidR="00D47E3F" w:rsidRPr="00822F44" w:rsidRDefault="00D47E3F"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905E777" w14:textId="77777777" w:rsidR="00D47E3F" w:rsidRPr="00822F44" w:rsidRDefault="00D47E3F"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128D75E2" w14:textId="77777777" w:rsidR="00D47E3F" w:rsidRPr="00822F44" w:rsidRDefault="00D47E3F"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F014AD" w14:textId="77777777" w:rsidR="00D47E3F" w:rsidRPr="00822F44" w:rsidRDefault="00D47E3F" w:rsidP="00682140">
            <w:pPr>
              <w:tabs>
                <w:tab w:val="left" w:pos="567"/>
              </w:tabs>
              <w:jc w:val="center"/>
              <w:rPr>
                <w:szCs w:val="20"/>
              </w:rPr>
            </w:pPr>
            <w:r>
              <w:rPr>
                <w:szCs w:val="20"/>
              </w:rPr>
              <w:t>Pro</w:t>
            </w:r>
          </w:p>
        </w:tc>
      </w:tr>
    </w:tbl>
    <w:p w14:paraId="0854A751" w14:textId="543F8EB5" w:rsidR="00BC4CE8" w:rsidRDefault="00BC4CE8" w:rsidP="00BC4CE8">
      <w:pPr>
        <w:rPr>
          <w:szCs w:val="20"/>
        </w:rPr>
      </w:pPr>
      <w:r w:rsidRPr="00E43B3D">
        <w:rPr>
          <w:b/>
          <w:szCs w:val="20"/>
        </w:rPr>
        <w:t>Usnesení č. 7-12-2023</w:t>
      </w:r>
      <w:r w:rsidRPr="00E43B3D">
        <w:rPr>
          <w:szCs w:val="20"/>
        </w:rPr>
        <w:t>: ZO schvaluje rozpočet obce Černolice na rok 202</w:t>
      </w:r>
      <w:r w:rsidR="00902992" w:rsidRPr="00E43B3D">
        <w:rPr>
          <w:szCs w:val="20"/>
        </w:rPr>
        <w:t>4</w:t>
      </w:r>
      <w:r w:rsidRPr="00E43B3D">
        <w:rPr>
          <w:szCs w:val="20"/>
        </w:rPr>
        <w:t xml:space="preserve"> jako </w:t>
      </w:r>
      <w:r w:rsidR="00C95B40" w:rsidRPr="00E43B3D">
        <w:rPr>
          <w:szCs w:val="20"/>
        </w:rPr>
        <w:t>schodkový</w:t>
      </w:r>
      <w:r w:rsidRPr="00E43B3D">
        <w:rPr>
          <w:szCs w:val="20"/>
        </w:rPr>
        <w:t xml:space="preserve"> s celkovými příjmy třídy 1-4 ve výši 1</w:t>
      </w:r>
      <w:r w:rsidR="00C95B40" w:rsidRPr="00E43B3D">
        <w:rPr>
          <w:szCs w:val="20"/>
        </w:rPr>
        <w:t>1</w:t>
      </w:r>
      <w:r w:rsidRPr="00E43B3D">
        <w:rPr>
          <w:szCs w:val="20"/>
        </w:rPr>
        <w:t>.</w:t>
      </w:r>
      <w:r w:rsidR="00C95B40" w:rsidRPr="00E43B3D">
        <w:rPr>
          <w:szCs w:val="20"/>
        </w:rPr>
        <w:t>524</w:t>
      </w:r>
      <w:r w:rsidRPr="00E43B3D">
        <w:rPr>
          <w:szCs w:val="20"/>
        </w:rPr>
        <w:t>,</w:t>
      </w:r>
      <w:r w:rsidR="00C95B40" w:rsidRPr="00E43B3D">
        <w:rPr>
          <w:szCs w:val="20"/>
        </w:rPr>
        <w:t>9</w:t>
      </w:r>
      <w:r w:rsidRPr="00E43B3D">
        <w:rPr>
          <w:szCs w:val="20"/>
        </w:rPr>
        <w:t xml:space="preserve">0 tis. Kč, </w:t>
      </w:r>
      <w:r w:rsidR="00C95B40" w:rsidRPr="00E43B3D">
        <w:rPr>
          <w:szCs w:val="20"/>
        </w:rPr>
        <w:t xml:space="preserve">a celkovými </w:t>
      </w:r>
      <w:r w:rsidRPr="00E43B3D">
        <w:rPr>
          <w:szCs w:val="20"/>
        </w:rPr>
        <w:t>výdaji třídy 5 a 6 ve výši 1</w:t>
      </w:r>
      <w:r w:rsidR="00C95B40" w:rsidRPr="00E43B3D">
        <w:rPr>
          <w:szCs w:val="20"/>
        </w:rPr>
        <w:t>1</w:t>
      </w:r>
      <w:r w:rsidRPr="00E43B3D">
        <w:rPr>
          <w:szCs w:val="20"/>
        </w:rPr>
        <w:t>.</w:t>
      </w:r>
      <w:r w:rsidR="00C95B40" w:rsidRPr="00E43B3D">
        <w:rPr>
          <w:szCs w:val="20"/>
        </w:rPr>
        <w:t>704</w:t>
      </w:r>
      <w:r w:rsidRPr="00E43B3D">
        <w:rPr>
          <w:szCs w:val="20"/>
        </w:rPr>
        <w:t>,</w:t>
      </w:r>
      <w:r w:rsidR="00C95B40" w:rsidRPr="00E43B3D">
        <w:rPr>
          <w:szCs w:val="20"/>
        </w:rPr>
        <w:t>3</w:t>
      </w:r>
      <w:r w:rsidRPr="00E43B3D">
        <w:rPr>
          <w:szCs w:val="20"/>
        </w:rPr>
        <w:t xml:space="preserve">0 tis. Kč a financováním třídy 8 ve výši </w:t>
      </w:r>
      <w:r w:rsidR="00C95B40" w:rsidRPr="00E43B3D">
        <w:rPr>
          <w:szCs w:val="20"/>
        </w:rPr>
        <w:t>-</w:t>
      </w:r>
      <w:r w:rsidRPr="00E43B3D">
        <w:rPr>
          <w:szCs w:val="20"/>
        </w:rPr>
        <w:t>1</w:t>
      </w:r>
      <w:r w:rsidR="00C95B40" w:rsidRPr="00E43B3D">
        <w:rPr>
          <w:szCs w:val="20"/>
        </w:rPr>
        <w:t>7</w:t>
      </w:r>
      <w:r w:rsidRPr="00E43B3D">
        <w:rPr>
          <w:szCs w:val="20"/>
        </w:rPr>
        <w:t>9,</w:t>
      </w:r>
      <w:r w:rsidR="00C95B40" w:rsidRPr="00E43B3D">
        <w:rPr>
          <w:szCs w:val="20"/>
        </w:rPr>
        <w:t>4</w:t>
      </w:r>
      <w:r w:rsidRPr="00E43B3D">
        <w:rPr>
          <w:szCs w:val="20"/>
        </w:rPr>
        <w:t xml:space="preserve">0 tis. Kč. Závazné ukazatele rozpočtu zastupitelstvo obce schvaluje dle tabulky, „Návrh rozpočtu </w:t>
      </w:r>
      <w:r w:rsidR="00E747FD">
        <w:rPr>
          <w:szCs w:val="20"/>
        </w:rPr>
        <w:t xml:space="preserve">na rok </w:t>
      </w:r>
      <w:r w:rsidRPr="00E43B3D">
        <w:rPr>
          <w:szCs w:val="20"/>
        </w:rPr>
        <w:t>202</w:t>
      </w:r>
      <w:r w:rsidR="00902992" w:rsidRPr="00E43B3D">
        <w:rPr>
          <w:szCs w:val="20"/>
        </w:rPr>
        <w:t>4</w:t>
      </w:r>
      <w:r w:rsidRPr="00E43B3D">
        <w:rPr>
          <w:szCs w:val="20"/>
        </w:rPr>
        <w:t>“, která je nedílnou</w:t>
      </w:r>
      <w:r w:rsidRPr="00D74F63">
        <w:rPr>
          <w:szCs w:val="20"/>
        </w:rPr>
        <w:t xml:space="preserve"> součástí zápisu ze zasedání zastupitelstva obce. Splátky úvěru budou financovány z uspořených prostředků z minulých let.</w:t>
      </w:r>
    </w:p>
    <w:p w14:paraId="32A3904A" w14:textId="574E366B" w:rsidR="00BC4CE8" w:rsidRDefault="00BC4CE8" w:rsidP="00BC4CE8">
      <w:pPr>
        <w:pStyle w:val="Nadpis1"/>
        <w:numPr>
          <w:ilvl w:val="0"/>
          <w:numId w:val="15"/>
        </w:numPr>
        <w:rPr>
          <w:szCs w:val="20"/>
        </w:rPr>
      </w:pPr>
      <w:bookmarkStart w:id="130" w:name="_Toc89267044"/>
      <w:bookmarkStart w:id="131" w:name="_Toc89701432"/>
      <w:bookmarkStart w:id="132" w:name="_Toc89701827"/>
      <w:bookmarkStart w:id="133" w:name="_Toc89849969"/>
      <w:bookmarkStart w:id="134" w:name="_Toc89869358"/>
      <w:bookmarkStart w:id="135" w:name="_Toc89871919"/>
      <w:bookmarkStart w:id="136" w:name="_Toc120269413"/>
      <w:bookmarkStart w:id="137" w:name="_Toc120279817"/>
      <w:bookmarkStart w:id="138" w:name="_Toc121131458"/>
      <w:bookmarkStart w:id="139" w:name="_Toc121304784"/>
      <w:bookmarkStart w:id="140" w:name="_Toc121304828"/>
      <w:bookmarkStart w:id="141" w:name="_Toc149730323"/>
      <w:bookmarkStart w:id="142" w:name="_Toc150938462"/>
      <w:bookmarkStart w:id="143" w:name="_Toc150938991"/>
      <w:bookmarkStart w:id="144" w:name="_Toc151367239"/>
      <w:bookmarkStart w:id="145" w:name="_Toc151368362"/>
      <w:bookmarkStart w:id="146" w:name="_Toc151390147"/>
      <w:bookmarkStart w:id="147" w:name="_Toc151539953"/>
      <w:bookmarkStart w:id="148" w:name="_Toc151540133"/>
      <w:bookmarkStart w:id="149" w:name="_Toc153353274"/>
      <w:bookmarkStart w:id="150" w:name="_Toc153353376"/>
      <w:r>
        <w:rPr>
          <w:szCs w:val="20"/>
        </w:rPr>
        <w:lastRenderedPageBreak/>
        <w:t>Střednědobý výhled rozpočtu na roky 2025-2</w:t>
      </w:r>
      <w:bookmarkEnd w:id="130"/>
      <w:bookmarkEnd w:id="131"/>
      <w:bookmarkEnd w:id="132"/>
      <w:bookmarkEnd w:id="133"/>
      <w:bookmarkEnd w:id="134"/>
      <w:bookmarkEnd w:id="135"/>
      <w:bookmarkEnd w:id="136"/>
      <w:bookmarkEnd w:id="137"/>
      <w:bookmarkEnd w:id="138"/>
      <w:bookmarkEnd w:id="139"/>
      <w:bookmarkEnd w:id="140"/>
      <w:r>
        <w:rPr>
          <w:szCs w:val="20"/>
        </w:rPr>
        <w:t>8</w:t>
      </w:r>
      <w:bookmarkEnd w:id="141"/>
      <w:bookmarkEnd w:id="142"/>
      <w:bookmarkEnd w:id="143"/>
      <w:bookmarkEnd w:id="144"/>
      <w:bookmarkEnd w:id="145"/>
      <w:bookmarkEnd w:id="146"/>
      <w:bookmarkEnd w:id="147"/>
      <w:bookmarkEnd w:id="148"/>
      <w:bookmarkEnd w:id="149"/>
      <w:bookmarkEnd w:id="150"/>
    </w:p>
    <w:p w14:paraId="47E333C2" w14:textId="6D14E097" w:rsidR="00BC4CE8" w:rsidRDefault="00BC4CE8" w:rsidP="00BC4CE8">
      <w:pPr>
        <w:tabs>
          <w:tab w:val="left" w:pos="567"/>
        </w:tabs>
        <w:rPr>
          <w:szCs w:val="20"/>
        </w:rPr>
      </w:pPr>
      <w:r>
        <w:rPr>
          <w:b/>
          <w:szCs w:val="20"/>
        </w:rPr>
        <w:t>Obsah:</w:t>
      </w:r>
      <w:r>
        <w:rPr>
          <w:szCs w:val="20"/>
        </w:rPr>
        <w:t xml:space="preserve"> Jako každý rok je navržen střednědobý výhled rozpočtu na další čtyři roky, tedy na léta 2025-28. V plánu je zohledněna očekávaná inflace působící na oblasti příjmů i výdajů.</w:t>
      </w:r>
    </w:p>
    <w:p w14:paraId="6F7C640A" w14:textId="77777777" w:rsidR="00BC4CE8" w:rsidRDefault="00BC4CE8" w:rsidP="00BC4CE8">
      <w:pPr>
        <w:tabs>
          <w:tab w:val="left" w:pos="567"/>
        </w:tabs>
        <w:rPr>
          <w:b/>
          <w:szCs w:val="20"/>
        </w:rPr>
      </w:pPr>
      <w:r>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BC4CE8" w:rsidRPr="00822F44" w14:paraId="5988EBDE" w14:textId="77777777" w:rsidTr="00602C37">
        <w:trPr>
          <w:trHeight w:val="85"/>
        </w:trPr>
        <w:tc>
          <w:tcPr>
            <w:tcW w:w="1134" w:type="dxa"/>
            <w:tcBorders>
              <w:top w:val="single" w:sz="4" w:space="0" w:color="000000"/>
              <w:left w:val="single" w:sz="4" w:space="0" w:color="000000"/>
              <w:bottom w:val="single" w:sz="4" w:space="0" w:color="000000"/>
            </w:tcBorders>
            <w:shd w:val="clear" w:color="auto" w:fill="auto"/>
          </w:tcPr>
          <w:p w14:paraId="1216D423" w14:textId="77777777" w:rsidR="00BC4CE8" w:rsidRPr="00822F44" w:rsidRDefault="00BC4CE8" w:rsidP="00602C37">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0D509FA" w14:textId="77777777" w:rsidR="00BC4CE8" w:rsidRPr="00822F44" w:rsidRDefault="00BC4CE8" w:rsidP="00602C37">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7EC6554" w14:textId="77777777" w:rsidR="00BC4CE8" w:rsidRPr="00822F44" w:rsidRDefault="00BC4CE8" w:rsidP="00602C37">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22F8397C" w14:textId="77777777" w:rsidR="00BC4CE8" w:rsidRPr="00822F44" w:rsidRDefault="00BC4CE8" w:rsidP="00602C37">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7C20817" w14:textId="77777777" w:rsidR="00BC4CE8" w:rsidRPr="00822F44" w:rsidRDefault="00BC4CE8" w:rsidP="00602C37">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9BD1D1E" w14:textId="77777777" w:rsidR="00BC4CE8" w:rsidRPr="00822F44" w:rsidRDefault="00BC4CE8" w:rsidP="00602C37">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4712DBAB" w14:textId="77777777" w:rsidR="00BC4CE8" w:rsidRPr="00822F44" w:rsidRDefault="00BC4CE8" w:rsidP="00602C37">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39820BCF" w14:textId="77777777" w:rsidR="00BC4CE8" w:rsidRPr="00822F44" w:rsidRDefault="00BC4CE8" w:rsidP="00602C37">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D0BD220" w14:textId="77777777" w:rsidR="00BC4CE8" w:rsidRPr="00822F44" w:rsidRDefault="00BC4CE8" w:rsidP="00602C37">
            <w:pPr>
              <w:tabs>
                <w:tab w:val="left" w:pos="567"/>
              </w:tabs>
              <w:jc w:val="center"/>
              <w:rPr>
                <w:szCs w:val="20"/>
              </w:rPr>
            </w:pPr>
            <w:r w:rsidRPr="00822F44">
              <w:rPr>
                <w:szCs w:val="20"/>
              </w:rPr>
              <w:t>Schmidt</w:t>
            </w:r>
          </w:p>
        </w:tc>
      </w:tr>
      <w:tr w:rsidR="00D47E3F" w:rsidRPr="00822F44" w14:paraId="108923A1"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6F29FC03" w14:textId="77777777" w:rsidR="00D47E3F" w:rsidRPr="00822F44" w:rsidRDefault="00D47E3F"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38B5FE2B"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8E493DC"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4092967" w14:textId="77777777" w:rsidR="00D47E3F" w:rsidRPr="00822F44" w:rsidRDefault="00D47E3F"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5E861D06" w14:textId="77777777" w:rsidR="00D47E3F" w:rsidRPr="00822F44" w:rsidRDefault="00D47E3F"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A144964" w14:textId="77777777" w:rsidR="00D47E3F" w:rsidRPr="00822F44" w:rsidRDefault="00D47E3F"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575075D7" w14:textId="77777777" w:rsidR="00D47E3F" w:rsidRPr="00822F44" w:rsidRDefault="00D47E3F"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4C5A441" w14:textId="77777777" w:rsidR="00D47E3F" w:rsidRPr="00822F44" w:rsidRDefault="00D47E3F"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D3B21B6" w14:textId="77777777" w:rsidR="00D47E3F" w:rsidRPr="00822F44" w:rsidRDefault="00D47E3F" w:rsidP="00682140">
            <w:pPr>
              <w:tabs>
                <w:tab w:val="left" w:pos="567"/>
              </w:tabs>
              <w:jc w:val="center"/>
              <w:rPr>
                <w:szCs w:val="20"/>
              </w:rPr>
            </w:pPr>
            <w:r>
              <w:rPr>
                <w:szCs w:val="20"/>
              </w:rPr>
              <w:t>Pro</w:t>
            </w:r>
          </w:p>
        </w:tc>
      </w:tr>
    </w:tbl>
    <w:p w14:paraId="24A37B1F" w14:textId="05AF68F8" w:rsidR="00BC4CE8" w:rsidRDefault="00BC4CE8" w:rsidP="00BC4CE8">
      <w:pPr>
        <w:rPr>
          <w:szCs w:val="20"/>
        </w:rPr>
      </w:pPr>
      <w:r>
        <w:rPr>
          <w:b/>
          <w:szCs w:val="20"/>
        </w:rPr>
        <w:t>Usnesení č. 8-12-2023</w:t>
      </w:r>
      <w:r>
        <w:rPr>
          <w:szCs w:val="20"/>
        </w:rPr>
        <w:t xml:space="preserve">: ZO schvaluje Střednědobý výhled rozpočtu na roky 2025-2028 dle </w:t>
      </w:r>
      <w:r w:rsidRPr="008E1D20">
        <w:rPr>
          <w:szCs w:val="20"/>
        </w:rPr>
        <w:t>tabulky „Střednědobý výhled rozpočtu: 202</w:t>
      </w:r>
      <w:r>
        <w:rPr>
          <w:szCs w:val="20"/>
        </w:rPr>
        <w:t>5</w:t>
      </w:r>
      <w:r w:rsidR="00902992">
        <w:rPr>
          <w:szCs w:val="20"/>
        </w:rPr>
        <w:t>–</w:t>
      </w:r>
      <w:r w:rsidRPr="008E1D20">
        <w:rPr>
          <w:szCs w:val="20"/>
        </w:rPr>
        <w:t>2</w:t>
      </w:r>
      <w:r>
        <w:rPr>
          <w:szCs w:val="20"/>
        </w:rPr>
        <w:t>8</w:t>
      </w:r>
      <w:r w:rsidR="00902992">
        <w:rPr>
          <w:szCs w:val="20"/>
        </w:rPr>
        <w:t>_</w:t>
      </w:r>
      <w:r w:rsidRPr="008E1D20">
        <w:rPr>
          <w:szCs w:val="20"/>
        </w:rPr>
        <w:t>návrh</w:t>
      </w:r>
      <w:r>
        <w:rPr>
          <w:szCs w:val="20"/>
        </w:rPr>
        <w:t>“</w:t>
      </w:r>
      <w:r w:rsidRPr="008E1D20">
        <w:rPr>
          <w:szCs w:val="20"/>
        </w:rPr>
        <w:t>, která je nedílnou součástí zápisu ze zasedání zastupitelstva obce.</w:t>
      </w:r>
    </w:p>
    <w:p w14:paraId="5D906136" w14:textId="639085AC" w:rsidR="003B42BC" w:rsidRPr="00DD0F1C" w:rsidRDefault="00F26E02" w:rsidP="00BC4CE8">
      <w:pPr>
        <w:pStyle w:val="Nadpis1"/>
        <w:numPr>
          <w:ilvl w:val="0"/>
          <w:numId w:val="15"/>
        </w:numPr>
        <w:rPr>
          <w:szCs w:val="20"/>
        </w:rPr>
      </w:pPr>
      <w:bookmarkStart w:id="151" w:name="_Toc406588098"/>
      <w:bookmarkStart w:id="152" w:name="_Toc410208221"/>
      <w:bookmarkStart w:id="153" w:name="_Toc449344897"/>
      <w:bookmarkStart w:id="154" w:name="_Toc449538855"/>
      <w:bookmarkStart w:id="155" w:name="_Toc149730026"/>
      <w:bookmarkStart w:id="156" w:name="_Toc149730324"/>
      <w:bookmarkStart w:id="157" w:name="_Toc150938463"/>
      <w:bookmarkStart w:id="158" w:name="_Toc150938992"/>
      <w:bookmarkStart w:id="159" w:name="_Toc151367240"/>
      <w:bookmarkStart w:id="160" w:name="_Toc151368363"/>
      <w:bookmarkStart w:id="161" w:name="_Toc151390148"/>
      <w:bookmarkStart w:id="162" w:name="_Toc151539954"/>
      <w:bookmarkStart w:id="163" w:name="_Toc151540134"/>
      <w:bookmarkStart w:id="164" w:name="_Toc153353275"/>
      <w:bookmarkStart w:id="165" w:name="_Toc153353377"/>
      <w:bookmarkEnd w:id="129"/>
      <w:r>
        <w:rPr>
          <w:szCs w:val="20"/>
        </w:rPr>
        <w:t>Soutěž na zhotovitele</w:t>
      </w:r>
      <w:bookmarkEnd w:id="151"/>
      <w:bookmarkEnd w:id="152"/>
      <w:bookmarkEnd w:id="153"/>
      <w:bookmarkEnd w:id="154"/>
      <w:bookmarkEnd w:id="155"/>
      <w:bookmarkEnd w:id="156"/>
      <w:bookmarkEnd w:id="157"/>
      <w:bookmarkEnd w:id="158"/>
      <w:bookmarkEnd w:id="159"/>
      <w:bookmarkEnd w:id="160"/>
      <w:bookmarkEnd w:id="161"/>
      <w:bookmarkEnd w:id="162"/>
      <w:r w:rsidR="00F915D1">
        <w:rPr>
          <w:szCs w:val="20"/>
        </w:rPr>
        <w:t xml:space="preserve"> kiosku</w:t>
      </w:r>
      <w:bookmarkEnd w:id="163"/>
      <w:bookmarkEnd w:id="164"/>
      <w:bookmarkEnd w:id="165"/>
    </w:p>
    <w:p w14:paraId="06EE33C5" w14:textId="11E5E303" w:rsidR="003B42BC" w:rsidRDefault="003B42BC" w:rsidP="003B42BC">
      <w:pPr>
        <w:tabs>
          <w:tab w:val="left" w:pos="567"/>
        </w:tabs>
        <w:rPr>
          <w:b/>
          <w:szCs w:val="20"/>
        </w:rPr>
      </w:pPr>
      <w:r>
        <w:rPr>
          <w:b/>
          <w:szCs w:val="20"/>
        </w:rPr>
        <w:t>Obsah:</w:t>
      </w:r>
      <w:r>
        <w:rPr>
          <w:szCs w:val="20"/>
        </w:rPr>
        <w:t xml:space="preserve"> </w:t>
      </w:r>
      <w:r w:rsidR="00F26E02">
        <w:rPr>
          <w:szCs w:val="20"/>
        </w:rPr>
        <w:t>Obec ukončuje proces získání potřebných stanovisek k získání stavebního povolení na stavbu kiosku (hospůdky) v obecním parku. Předpoklad je, že žádost o stavební povolení bude podána v průběhu prosince 2023. Zisk tohoto povolení by neměl být problém, protože se záměrem výstavby vyjádřil souhlas i odbor územního plánování města Černošice. Současně je tedy možné vyhlásit soutěž na zhotovitele dle projektu Martina Balíka. Jeho nacenění stavby sice vyšlo na cenu 3 mil. Kč, ale vedení obce získalo relevantní informace, že stavbu lze pořídit zhruba za poloviční cenu. S tou počítá i návrh rozpočtu pro rok 2024.</w:t>
      </w:r>
      <w:r w:rsidR="009D589B">
        <w:rPr>
          <w:szCs w:val="20"/>
        </w:rPr>
        <w:t xml:space="preserve"> </w:t>
      </w:r>
      <w:r w:rsidR="009D589B">
        <w:rPr>
          <w:szCs w:val="20"/>
        </w:rPr>
        <w:br/>
        <w:t>Soutěž bude vyhlášena okamžitě, jakmile obec získá stavební povolení.</w:t>
      </w:r>
      <w:r w:rsidR="009D589B">
        <w:rPr>
          <w:szCs w:val="20"/>
        </w:rPr>
        <w:br/>
        <w:t>Finální termín pro dokončení stavby je stanoven na 30.5.2024 s tím, že datum odpovídá bezproblémovému získání stavebního povolení. Z tohoto důvodu nejsou v zadávací dokumentaci stanovena pevná data.</w:t>
      </w:r>
    </w:p>
    <w:p w14:paraId="192BE4CA" w14:textId="12C2A68E"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2852306D"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4C2E0F6C"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E128165"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6FACD64"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EA65D08"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F4BBE5D"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7D2FA68"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3DD551B"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D16A0CF"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240149" w14:textId="77777777" w:rsidR="00891B1D" w:rsidRPr="00822F44" w:rsidRDefault="00891B1D" w:rsidP="005F5C85">
            <w:pPr>
              <w:tabs>
                <w:tab w:val="left" w:pos="567"/>
              </w:tabs>
              <w:jc w:val="center"/>
              <w:rPr>
                <w:szCs w:val="20"/>
              </w:rPr>
            </w:pPr>
            <w:r w:rsidRPr="00822F44">
              <w:rPr>
                <w:szCs w:val="20"/>
              </w:rPr>
              <w:t>Schmidt</w:t>
            </w:r>
          </w:p>
        </w:tc>
      </w:tr>
      <w:tr w:rsidR="00C716BA" w:rsidRPr="00822F44" w14:paraId="713ADB3B"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0BB1F34C" w14:textId="77777777" w:rsidR="00C716BA" w:rsidRPr="00822F44" w:rsidRDefault="00C716BA"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44CF65E1"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63843636"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6220AEC6" w14:textId="77777777" w:rsidR="00C716BA" w:rsidRPr="00822F44" w:rsidRDefault="00C716BA"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1ADDD71F"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4B927709" w14:textId="77777777" w:rsidR="00C716BA" w:rsidRPr="00822F44" w:rsidRDefault="00C716BA"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4CED65A4" w14:textId="77777777" w:rsidR="00C716BA" w:rsidRPr="00822F44" w:rsidRDefault="00C716BA"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A612875" w14:textId="77777777" w:rsidR="00C716BA" w:rsidRPr="00822F44" w:rsidRDefault="00C716BA"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59EF37" w14:textId="77777777" w:rsidR="00C716BA" w:rsidRPr="00822F44" w:rsidRDefault="00C716BA" w:rsidP="00682140">
            <w:pPr>
              <w:tabs>
                <w:tab w:val="left" w:pos="567"/>
              </w:tabs>
              <w:jc w:val="center"/>
              <w:rPr>
                <w:szCs w:val="20"/>
              </w:rPr>
            </w:pPr>
            <w:r>
              <w:rPr>
                <w:szCs w:val="20"/>
              </w:rPr>
              <w:t>Pro</w:t>
            </w:r>
          </w:p>
        </w:tc>
      </w:tr>
    </w:tbl>
    <w:p w14:paraId="56107516" w14:textId="2BEAB366" w:rsidR="00852BF4" w:rsidRDefault="00EB4B29" w:rsidP="00852BF4">
      <w:pPr>
        <w:rPr>
          <w:szCs w:val="20"/>
        </w:rPr>
      </w:pPr>
      <w:r>
        <w:rPr>
          <w:b/>
          <w:szCs w:val="20"/>
        </w:rPr>
        <w:t xml:space="preserve">Usnesení č. </w:t>
      </w:r>
      <w:r w:rsidR="00BC4CE8">
        <w:rPr>
          <w:b/>
          <w:szCs w:val="20"/>
        </w:rPr>
        <w:t>9</w:t>
      </w:r>
      <w:r w:rsidR="003B42BC" w:rsidRPr="00822F44">
        <w:rPr>
          <w:b/>
          <w:szCs w:val="20"/>
        </w:rPr>
        <w:t>-</w:t>
      </w:r>
      <w:r w:rsidR="00344062">
        <w:rPr>
          <w:b/>
          <w:szCs w:val="20"/>
        </w:rPr>
        <w:t>12</w:t>
      </w:r>
      <w:r w:rsidR="001F1528">
        <w:rPr>
          <w:b/>
          <w:szCs w:val="20"/>
        </w:rPr>
        <w:t>-202</w:t>
      </w:r>
      <w:r w:rsidR="00C47F73">
        <w:rPr>
          <w:b/>
          <w:szCs w:val="20"/>
        </w:rPr>
        <w:t>3</w:t>
      </w:r>
      <w:r w:rsidR="003B42BC" w:rsidRPr="00822F44">
        <w:rPr>
          <w:b/>
          <w:szCs w:val="20"/>
        </w:rPr>
        <w:t xml:space="preserve">: </w:t>
      </w:r>
      <w:r w:rsidR="003B42BC" w:rsidRPr="00822F44">
        <w:rPr>
          <w:szCs w:val="20"/>
        </w:rPr>
        <w:t>ZO</w:t>
      </w:r>
      <w:r w:rsidR="00F26E02">
        <w:rPr>
          <w:szCs w:val="20"/>
        </w:rPr>
        <w:br/>
        <w:t xml:space="preserve">1. schvaluje vyhlášení výběrového řízení na zhotovitele </w:t>
      </w:r>
      <w:r w:rsidR="003E3FB3">
        <w:rPr>
          <w:szCs w:val="20"/>
        </w:rPr>
        <w:t>stavby „Černolice – restaurační kiosek“</w:t>
      </w:r>
      <w:r w:rsidR="00F26E02">
        <w:rPr>
          <w:szCs w:val="20"/>
        </w:rPr>
        <w:t>,</w:t>
      </w:r>
      <w:r w:rsidR="00F26E02">
        <w:rPr>
          <w:szCs w:val="20"/>
        </w:rPr>
        <w:br/>
        <w:t>2. schvaluje znění zadávací dokumentace pro vyhlášení soutěže</w:t>
      </w:r>
      <w:r w:rsidR="003E3FB3">
        <w:rPr>
          <w:szCs w:val="20"/>
        </w:rPr>
        <w:t xml:space="preserve"> </w:t>
      </w:r>
      <w:r w:rsidR="003E3FB3">
        <w:rPr>
          <w:szCs w:val="20"/>
        </w:rPr>
        <w:t>na zhotovitele stavby „Černolice – restaurační kiosek“</w:t>
      </w:r>
      <w:r w:rsidR="00F26E02">
        <w:rPr>
          <w:szCs w:val="20"/>
        </w:rPr>
        <w:t>,</w:t>
      </w:r>
      <w:r w:rsidR="00F26E02">
        <w:rPr>
          <w:szCs w:val="20"/>
        </w:rPr>
        <w:br/>
        <w:t>3. stanovuje hodnotíc</w:t>
      </w:r>
      <w:r w:rsidR="00BC4CE8">
        <w:rPr>
          <w:szCs w:val="20"/>
        </w:rPr>
        <w:t>í</w:t>
      </w:r>
      <w:r w:rsidR="00F26E02">
        <w:rPr>
          <w:szCs w:val="20"/>
        </w:rPr>
        <w:t xml:space="preserve"> komise ve složení: </w:t>
      </w:r>
      <w:proofErr w:type="spellStart"/>
      <w:r w:rsidR="00F26E02">
        <w:rPr>
          <w:szCs w:val="20"/>
        </w:rPr>
        <w:t>P.Schmidt</w:t>
      </w:r>
      <w:proofErr w:type="spellEnd"/>
      <w:r w:rsidR="00F26E02">
        <w:rPr>
          <w:szCs w:val="20"/>
        </w:rPr>
        <w:t xml:space="preserve">, </w:t>
      </w:r>
      <w:proofErr w:type="spellStart"/>
      <w:r w:rsidR="00F26E02">
        <w:rPr>
          <w:szCs w:val="20"/>
        </w:rPr>
        <w:t>J.Michal</w:t>
      </w:r>
      <w:proofErr w:type="spellEnd"/>
      <w:r w:rsidR="00F26E02">
        <w:rPr>
          <w:szCs w:val="20"/>
        </w:rPr>
        <w:t xml:space="preserve">, </w:t>
      </w:r>
      <w:proofErr w:type="spellStart"/>
      <w:r w:rsidR="00F26E02">
        <w:rPr>
          <w:szCs w:val="20"/>
        </w:rPr>
        <w:t>J.Mudr</w:t>
      </w:r>
      <w:proofErr w:type="spellEnd"/>
      <w:r w:rsidR="00BC4CE8">
        <w:rPr>
          <w:szCs w:val="20"/>
        </w:rPr>
        <w:t xml:space="preserve">, </w:t>
      </w:r>
      <w:proofErr w:type="spellStart"/>
      <w:r w:rsidR="00BC4CE8">
        <w:rPr>
          <w:szCs w:val="20"/>
        </w:rPr>
        <w:t>D.Hodek</w:t>
      </w:r>
      <w:proofErr w:type="spellEnd"/>
      <w:r w:rsidR="00BC4CE8">
        <w:rPr>
          <w:szCs w:val="20"/>
        </w:rPr>
        <w:t xml:space="preserve">, </w:t>
      </w:r>
      <w:proofErr w:type="spellStart"/>
      <w:r w:rsidR="00BC4CE8">
        <w:rPr>
          <w:szCs w:val="20"/>
        </w:rPr>
        <w:t>D.Drobílková</w:t>
      </w:r>
      <w:proofErr w:type="spellEnd"/>
      <w:r w:rsidR="009D589B">
        <w:rPr>
          <w:szCs w:val="20"/>
        </w:rPr>
        <w:t>.</w:t>
      </w:r>
    </w:p>
    <w:p w14:paraId="3C87E41A" w14:textId="464F6177" w:rsidR="00385BDB" w:rsidRPr="00DD0F1C" w:rsidRDefault="00385BDB" w:rsidP="00385BDB">
      <w:pPr>
        <w:pStyle w:val="Nadpis1"/>
        <w:numPr>
          <w:ilvl w:val="0"/>
          <w:numId w:val="15"/>
        </w:numPr>
        <w:rPr>
          <w:szCs w:val="20"/>
        </w:rPr>
      </w:pPr>
      <w:bookmarkStart w:id="166" w:name="_Toc147909707"/>
      <w:bookmarkStart w:id="167" w:name="_Toc148338993"/>
      <w:bookmarkStart w:id="168" w:name="_Toc148516161"/>
      <w:bookmarkStart w:id="169" w:name="_Toc148518664"/>
      <w:bookmarkStart w:id="170" w:name="_Toc148519469"/>
      <w:bookmarkStart w:id="171" w:name="_Toc148520613"/>
      <w:bookmarkStart w:id="172" w:name="_Toc148521134"/>
      <w:bookmarkStart w:id="173" w:name="_Toc148521673"/>
      <w:bookmarkStart w:id="174" w:name="_Toc149119905"/>
      <w:bookmarkStart w:id="175" w:name="_Toc150938464"/>
      <w:bookmarkStart w:id="176" w:name="_Toc150938993"/>
      <w:bookmarkStart w:id="177" w:name="_Toc151367241"/>
      <w:bookmarkStart w:id="178" w:name="_Toc151368364"/>
      <w:bookmarkStart w:id="179" w:name="_Toc151390149"/>
      <w:bookmarkStart w:id="180" w:name="_Toc151539955"/>
      <w:bookmarkStart w:id="181" w:name="_Toc151540135"/>
      <w:bookmarkStart w:id="182" w:name="_Toc153353276"/>
      <w:bookmarkStart w:id="183" w:name="_Toc153353378"/>
      <w:r>
        <w:rPr>
          <w:szCs w:val="20"/>
        </w:rPr>
        <w:t xml:space="preserve">Smlouva </w:t>
      </w:r>
      <w:bookmarkEnd w:id="166"/>
      <w:bookmarkEnd w:id="167"/>
      <w:bookmarkEnd w:id="168"/>
      <w:bookmarkEnd w:id="169"/>
      <w:bookmarkEnd w:id="170"/>
      <w:bookmarkEnd w:id="171"/>
      <w:bookmarkEnd w:id="172"/>
      <w:bookmarkEnd w:id="173"/>
      <w:bookmarkEnd w:id="174"/>
      <w:proofErr w:type="spellStart"/>
      <w:r w:rsidR="007E4DB0">
        <w:rPr>
          <w:szCs w:val="20"/>
        </w:rPr>
        <w:t>Nevajgluj</w:t>
      </w:r>
      <w:proofErr w:type="spellEnd"/>
      <w:r w:rsidR="007E4DB0">
        <w:rPr>
          <w:szCs w:val="20"/>
        </w:rPr>
        <w:t xml:space="preserve"> a.s.</w:t>
      </w:r>
      <w:bookmarkEnd w:id="175"/>
      <w:bookmarkEnd w:id="176"/>
      <w:bookmarkEnd w:id="177"/>
      <w:bookmarkEnd w:id="178"/>
      <w:bookmarkEnd w:id="179"/>
      <w:bookmarkEnd w:id="180"/>
      <w:bookmarkEnd w:id="181"/>
      <w:bookmarkEnd w:id="182"/>
      <w:bookmarkEnd w:id="183"/>
      <w:r w:rsidR="007E4DB0">
        <w:rPr>
          <w:szCs w:val="20"/>
        </w:rPr>
        <w:t xml:space="preserve">   </w:t>
      </w:r>
    </w:p>
    <w:p w14:paraId="44467E3B" w14:textId="1F4C7E6E" w:rsidR="00385BDB" w:rsidRPr="00391F7D" w:rsidRDefault="00385BDB" w:rsidP="00385BDB">
      <w:pPr>
        <w:tabs>
          <w:tab w:val="left" w:pos="567"/>
        </w:tabs>
        <w:rPr>
          <w:b/>
          <w:szCs w:val="20"/>
        </w:rPr>
      </w:pPr>
      <w:r>
        <w:rPr>
          <w:b/>
          <w:szCs w:val="20"/>
        </w:rPr>
        <w:t>Obsah:</w:t>
      </w:r>
      <w:r>
        <w:rPr>
          <w:szCs w:val="20"/>
        </w:rPr>
        <w:t xml:space="preserve"> Společnost </w:t>
      </w:r>
      <w:proofErr w:type="spellStart"/>
      <w:r w:rsidR="007E4DB0">
        <w:rPr>
          <w:szCs w:val="20"/>
        </w:rPr>
        <w:t>Nevajgluj</w:t>
      </w:r>
      <w:proofErr w:type="spellEnd"/>
      <w:r w:rsidR="007E4DB0">
        <w:rPr>
          <w:szCs w:val="20"/>
        </w:rPr>
        <w:t xml:space="preserve"> a.s.</w:t>
      </w:r>
      <w:r>
        <w:rPr>
          <w:szCs w:val="20"/>
        </w:rPr>
        <w:t xml:space="preserve"> navrhuje obci smlouvu</w:t>
      </w:r>
      <w:r w:rsidR="00C716BA">
        <w:rPr>
          <w:szCs w:val="20"/>
        </w:rPr>
        <w:t>,</w:t>
      </w:r>
      <w:r>
        <w:rPr>
          <w:szCs w:val="20"/>
        </w:rPr>
        <w:t xml:space="preserve"> na základě které bude obci posílat jednou ročně finanční náhradu za úklid</w:t>
      </w:r>
      <w:r w:rsidR="00BD61E5">
        <w:rPr>
          <w:szCs w:val="20"/>
        </w:rPr>
        <w:t xml:space="preserve"> odpadu z</w:t>
      </w:r>
      <w:r>
        <w:rPr>
          <w:szCs w:val="20"/>
        </w:rPr>
        <w:t xml:space="preserve"> </w:t>
      </w:r>
      <w:r w:rsidR="007E4DB0">
        <w:rPr>
          <w:szCs w:val="20"/>
        </w:rPr>
        <w:t>tabákových výrobků</w:t>
      </w:r>
      <w:r w:rsidR="00BD61E5">
        <w:rPr>
          <w:szCs w:val="20"/>
        </w:rPr>
        <w:t>.</w:t>
      </w:r>
    </w:p>
    <w:p w14:paraId="5127DAEA" w14:textId="77777777" w:rsidR="00385BDB" w:rsidRDefault="00385BDB" w:rsidP="00385BD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385BDB" w:rsidRPr="00822F44" w14:paraId="3319EEDB" w14:textId="77777777" w:rsidTr="005A728B">
        <w:trPr>
          <w:trHeight w:val="85"/>
        </w:trPr>
        <w:tc>
          <w:tcPr>
            <w:tcW w:w="1134" w:type="dxa"/>
            <w:tcBorders>
              <w:top w:val="single" w:sz="4" w:space="0" w:color="000000"/>
              <w:left w:val="single" w:sz="4" w:space="0" w:color="000000"/>
              <w:bottom w:val="single" w:sz="4" w:space="0" w:color="000000"/>
            </w:tcBorders>
            <w:shd w:val="clear" w:color="auto" w:fill="auto"/>
          </w:tcPr>
          <w:p w14:paraId="01061B0D" w14:textId="77777777" w:rsidR="00385BDB" w:rsidRPr="00822F44" w:rsidRDefault="00385BDB" w:rsidP="005A728B">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248859B" w14:textId="77777777" w:rsidR="00385BDB" w:rsidRPr="00822F44" w:rsidRDefault="00385BDB" w:rsidP="005A728B">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133A7AE2" w14:textId="77777777" w:rsidR="00385BDB" w:rsidRPr="00822F44" w:rsidRDefault="00385BDB" w:rsidP="005A728B">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4588DA70" w14:textId="77777777" w:rsidR="00385BDB" w:rsidRPr="00822F44" w:rsidRDefault="00385BDB" w:rsidP="005A728B">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E30C637" w14:textId="77777777" w:rsidR="00385BDB" w:rsidRPr="00822F44" w:rsidRDefault="00385BDB" w:rsidP="005A728B">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2031096B" w14:textId="77777777" w:rsidR="00385BDB" w:rsidRPr="00822F44" w:rsidRDefault="00385BDB" w:rsidP="005A728B">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44314C2" w14:textId="77777777" w:rsidR="00385BDB" w:rsidRPr="00822F44" w:rsidRDefault="00385BDB" w:rsidP="005A728B">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C800382" w14:textId="77777777" w:rsidR="00385BDB" w:rsidRPr="00822F44" w:rsidRDefault="00385BDB" w:rsidP="005A728B">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6137270" w14:textId="77777777" w:rsidR="00385BDB" w:rsidRPr="00822F44" w:rsidRDefault="00385BDB" w:rsidP="005A728B">
            <w:pPr>
              <w:tabs>
                <w:tab w:val="left" w:pos="567"/>
              </w:tabs>
              <w:jc w:val="center"/>
              <w:rPr>
                <w:szCs w:val="20"/>
              </w:rPr>
            </w:pPr>
            <w:r w:rsidRPr="00822F44">
              <w:rPr>
                <w:szCs w:val="20"/>
              </w:rPr>
              <w:t>Schmidt</w:t>
            </w:r>
          </w:p>
        </w:tc>
      </w:tr>
      <w:tr w:rsidR="00C716BA" w:rsidRPr="00822F44" w14:paraId="628BB83C"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79F966DC" w14:textId="77777777" w:rsidR="00C716BA" w:rsidRPr="00822F44" w:rsidRDefault="00C716BA"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FEBECA5"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8E27758"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309391F" w14:textId="77777777" w:rsidR="00C716BA" w:rsidRPr="00822F44" w:rsidRDefault="00C716BA"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03E11F0D"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6E70DF75" w14:textId="77777777" w:rsidR="00C716BA" w:rsidRPr="00822F44" w:rsidRDefault="00C716BA"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7B396C02" w14:textId="77777777" w:rsidR="00C716BA" w:rsidRPr="00822F44" w:rsidRDefault="00C716BA"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64F18721" w14:textId="77777777" w:rsidR="00C716BA" w:rsidRPr="00822F44" w:rsidRDefault="00C716BA"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0D9E750" w14:textId="77777777" w:rsidR="00C716BA" w:rsidRPr="00822F44" w:rsidRDefault="00C716BA" w:rsidP="00682140">
            <w:pPr>
              <w:tabs>
                <w:tab w:val="left" w:pos="567"/>
              </w:tabs>
              <w:jc w:val="center"/>
              <w:rPr>
                <w:szCs w:val="20"/>
              </w:rPr>
            </w:pPr>
            <w:r>
              <w:rPr>
                <w:szCs w:val="20"/>
              </w:rPr>
              <w:t>Pro</w:t>
            </w:r>
          </w:p>
        </w:tc>
      </w:tr>
    </w:tbl>
    <w:p w14:paraId="6898FC40" w14:textId="7888E100" w:rsidR="00385BDB" w:rsidRDefault="00385BDB" w:rsidP="00852BF4">
      <w:pPr>
        <w:rPr>
          <w:b/>
          <w:szCs w:val="20"/>
        </w:rPr>
      </w:pPr>
      <w:r>
        <w:rPr>
          <w:b/>
          <w:szCs w:val="20"/>
        </w:rPr>
        <w:t>Usnesení č. 10</w:t>
      </w:r>
      <w:r w:rsidRPr="00822F44">
        <w:rPr>
          <w:b/>
          <w:szCs w:val="20"/>
        </w:rPr>
        <w:t>-</w:t>
      </w:r>
      <w:r>
        <w:rPr>
          <w:b/>
          <w:szCs w:val="20"/>
        </w:rPr>
        <w:t>1</w:t>
      </w:r>
      <w:r w:rsidR="004205C9">
        <w:rPr>
          <w:b/>
          <w:szCs w:val="20"/>
        </w:rPr>
        <w:t>2</w:t>
      </w:r>
      <w:r>
        <w:rPr>
          <w:b/>
          <w:szCs w:val="20"/>
        </w:rPr>
        <w:t>-2023</w:t>
      </w:r>
      <w:r w:rsidRPr="00822F44">
        <w:rPr>
          <w:b/>
          <w:szCs w:val="20"/>
        </w:rPr>
        <w:t xml:space="preserve">: </w:t>
      </w:r>
      <w:r w:rsidRPr="00822F44">
        <w:rPr>
          <w:szCs w:val="20"/>
        </w:rPr>
        <w:t>ZO</w:t>
      </w:r>
      <w:r>
        <w:rPr>
          <w:szCs w:val="20"/>
        </w:rPr>
        <w:t xml:space="preserve"> schvaluje S</w:t>
      </w:r>
      <w:r w:rsidRPr="00391F7D">
        <w:rPr>
          <w:szCs w:val="20"/>
        </w:rPr>
        <w:t>mlouv</w:t>
      </w:r>
      <w:r>
        <w:rPr>
          <w:szCs w:val="20"/>
        </w:rPr>
        <w:t>u</w:t>
      </w:r>
      <w:r w:rsidRPr="00391F7D">
        <w:rPr>
          <w:szCs w:val="20"/>
        </w:rPr>
        <w:t xml:space="preserve"> o úhradě nákladů na </w:t>
      </w:r>
      <w:r w:rsidR="00BD61E5">
        <w:rPr>
          <w:szCs w:val="20"/>
        </w:rPr>
        <w:t>úklid a nakládání s odpady</w:t>
      </w:r>
      <w:r w:rsidRPr="00391F7D">
        <w:rPr>
          <w:szCs w:val="20"/>
        </w:rPr>
        <w:t xml:space="preserve"> </w:t>
      </w:r>
      <w:r w:rsidR="00BD61E5">
        <w:rPr>
          <w:szCs w:val="20"/>
        </w:rPr>
        <w:t xml:space="preserve">z tabákových výrobků </w:t>
      </w:r>
      <w:r w:rsidRPr="00391F7D">
        <w:rPr>
          <w:szCs w:val="20"/>
        </w:rPr>
        <w:t>uzavřen</w:t>
      </w:r>
      <w:r>
        <w:rPr>
          <w:szCs w:val="20"/>
        </w:rPr>
        <w:t>ou</w:t>
      </w:r>
      <w:r w:rsidRPr="00391F7D">
        <w:rPr>
          <w:szCs w:val="20"/>
        </w:rPr>
        <w:t xml:space="preserve"> v souladu s </w:t>
      </w:r>
      <w:proofErr w:type="spellStart"/>
      <w:r w:rsidRPr="00391F7D">
        <w:rPr>
          <w:szCs w:val="20"/>
        </w:rPr>
        <w:t>ust</w:t>
      </w:r>
      <w:proofErr w:type="spellEnd"/>
      <w:r w:rsidRPr="00391F7D">
        <w:rPr>
          <w:szCs w:val="20"/>
        </w:rPr>
        <w:t xml:space="preserve">. § 10 a násl. zákona č. 243/2022 Sb., </w:t>
      </w:r>
      <w:r>
        <w:rPr>
          <w:szCs w:val="20"/>
        </w:rPr>
        <w:t>uzavřenou se společností</w:t>
      </w:r>
      <w:r w:rsidRPr="00391F7D">
        <w:rPr>
          <w:szCs w:val="20"/>
        </w:rPr>
        <w:t xml:space="preserve"> </w:t>
      </w:r>
      <w:proofErr w:type="spellStart"/>
      <w:r w:rsidR="00BD61E5">
        <w:rPr>
          <w:szCs w:val="20"/>
        </w:rPr>
        <w:t>Nevajgluj</w:t>
      </w:r>
      <w:proofErr w:type="spellEnd"/>
      <w:r w:rsidR="00BD61E5">
        <w:rPr>
          <w:szCs w:val="20"/>
        </w:rPr>
        <w:t xml:space="preserve"> a.s. </w:t>
      </w:r>
      <w:r w:rsidRPr="00391F7D">
        <w:rPr>
          <w:szCs w:val="20"/>
        </w:rPr>
        <w:t xml:space="preserve">IČ </w:t>
      </w:r>
      <w:r w:rsidR="00BD61E5">
        <w:rPr>
          <w:szCs w:val="20"/>
        </w:rPr>
        <w:t>191 806 32</w:t>
      </w:r>
      <w:r>
        <w:rPr>
          <w:szCs w:val="20"/>
        </w:rPr>
        <w:t>.</w:t>
      </w:r>
    </w:p>
    <w:p w14:paraId="0E08EC94" w14:textId="0CBF0225" w:rsidR="004205C9" w:rsidRPr="00DD0F1C" w:rsidRDefault="00416B2F" w:rsidP="004205C9">
      <w:pPr>
        <w:pStyle w:val="Nadpis1"/>
        <w:numPr>
          <w:ilvl w:val="0"/>
          <w:numId w:val="15"/>
        </w:numPr>
        <w:rPr>
          <w:szCs w:val="20"/>
        </w:rPr>
      </w:pPr>
      <w:bookmarkStart w:id="184" w:name="_Toc147310321"/>
      <w:bookmarkStart w:id="185" w:name="_Toc147909705"/>
      <w:bookmarkStart w:id="186" w:name="_Toc148338991"/>
      <w:bookmarkStart w:id="187" w:name="_Toc148516159"/>
      <w:bookmarkStart w:id="188" w:name="_Toc148518662"/>
      <w:bookmarkStart w:id="189" w:name="_Toc148519467"/>
      <w:bookmarkStart w:id="190" w:name="_Toc148520611"/>
      <w:bookmarkStart w:id="191" w:name="_Toc148521132"/>
      <w:bookmarkStart w:id="192" w:name="_Toc148521671"/>
      <w:bookmarkStart w:id="193" w:name="_Toc149119903"/>
      <w:bookmarkStart w:id="194" w:name="_Toc150938465"/>
      <w:bookmarkStart w:id="195" w:name="_Toc150938994"/>
      <w:bookmarkStart w:id="196" w:name="_Toc151367242"/>
      <w:bookmarkStart w:id="197" w:name="_Toc151368365"/>
      <w:bookmarkStart w:id="198" w:name="_Toc151390150"/>
      <w:bookmarkStart w:id="199" w:name="_Toc151539956"/>
      <w:bookmarkStart w:id="200" w:name="_Toc151540136"/>
      <w:bookmarkStart w:id="201" w:name="_Toc153353277"/>
      <w:bookmarkStart w:id="202" w:name="_Toc153353379"/>
      <w:r>
        <w:rPr>
          <w:szCs w:val="20"/>
        </w:rPr>
        <w:t>Záměr p</w:t>
      </w:r>
      <w:r w:rsidR="004205C9">
        <w:rPr>
          <w:szCs w:val="20"/>
        </w:rPr>
        <w:t>rodej</w:t>
      </w:r>
      <w:r>
        <w:rPr>
          <w:szCs w:val="20"/>
        </w:rPr>
        <w:t>e</w:t>
      </w:r>
      <w:r w:rsidR="004205C9">
        <w:rPr>
          <w:szCs w:val="20"/>
        </w:rPr>
        <w:t xml:space="preserve"> pozemk</w:t>
      </w:r>
      <w:bookmarkEnd w:id="184"/>
      <w:r w:rsidR="004205C9">
        <w:rPr>
          <w:szCs w:val="20"/>
        </w:rPr>
        <w:t>ů</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0768900F" w14:textId="73F4BADA" w:rsidR="004205C9" w:rsidRDefault="004205C9" w:rsidP="004205C9">
      <w:pPr>
        <w:tabs>
          <w:tab w:val="left" w:pos="567"/>
        </w:tabs>
        <w:rPr>
          <w:b/>
          <w:szCs w:val="20"/>
        </w:rPr>
      </w:pPr>
      <w:r>
        <w:rPr>
          <w:b/>
          <w:szCs w:val="20"/>
        </w:rPr>
        <w:t>Obsah:</w:t>
      </w:r>
      <w:r>
        <w:rPr>
          <w:szCs w:val="20"/>
        </w:rPr>
        <w:t xml:space="preserve"> Majitelé </w:t>
      </w:r>
      <w:r w:rsidR="00C8534B">
        <w:rPr>
          <w:szCs w:val="20"/>
        </w:rPr>
        <w:t>…</w:t>
      </w:r>
      <w:r>
        <w:rPr>
          <w:szCs w:val="20"/>
        </w:rPr>
        <w:t xml:space="preserve"> by rádi odkoupili sousedící části obecních pozemků a to </w:t>
      </w:r>
      <w:proofErr w:type="spellStart"/>
      <w:r>
        <w:rPr>
          <w:szCs w:val="20"/>
        </w:rPr>
        <w:t>p.č</w:t>
      </w:r>
      <w:proofErr w:type="spellEnd"/>
      <w:r>
        <w:rPr>
          <w:szCs w:val="20"/>
        </w:rPr>
        <w:t xml:space="preserve">. 221/47 a </w:t>
      </w:r>
      <w:proofErr w:type="spellStart"/>
      <w:r>
        <w:rPr>
          <w:szCs w:val="20"/>
        </w:rPr>
        <w:t>p.č</w:t>
      </w:r>
      <w:proofErr w:type="spellEnd"/>
      <w:r>
        <w:rPr>
          <w:szCs w:val="20"/>
        </w:rPr>
        <w:t>. 268/9. Prodej byl předběžně schválen na minulém zasedání ZO.</w:t>
      </w:r>
    </w:p>
    <w:p w14:paraId="19E7FBCD" w14:textId="77777777" w:rsidR="004205C9" w:rsidRDefault="004205C9" w:rsidP="004205C9">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4205C9" w:rsidRPr="00822F44" w14:paraId="0B202906" w14:textId="77777777" w:rsidTr="005A728B">
        <w:trPr>
          <w:trHeight w:val="85"/>
        </w:trPr>
        <w:tc>
          <w:tcPr>
            <w:tcW w:w="1134" w:type="dxa"/>
            <w:tcBorders>
              <w:top w:val="single" w:sz="4" w:space="0" w:color="000000"/>
              <w:left w:val="single" w:sz="4" w:space="0" w:color="000000"/>
              <w:bottom w:val="single" w:sz="4" w:space="0" w:color="000000"/>
            </w:tcBorders>
            <w:shd w:val="clear" w:color="auto" w:fill="auto"/>
          </w:tcPr>
          <w:p w14:paraId="73B39A1F" w14:textId="77777777" w:rsidR="004205C9" w:rsidRPr="00822F44" w:rsidRDefault="004205C9" w:rsidP="005A728B">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4C2C8F5F" w14:textId="77777777" w:rsidR="004205C9" w:rsidRPr="00822F44" w:rsidRDefault="004205C9" w:rsidP="005A728B">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64850FF1" w14:textId="77777777" w:rsidR="004205C9" w:rsidRPr="00822F44" w:rsidRDefault="004205C9" w:rsidP="005A728B">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5FC187FC" w14:textId="77777777" w:rsidR="004205C9" w:rsidRPr="00822F44" w:rsidRDefault="004205C9" w:rsidP="005A728B">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E8ABCEB" w14:textId="77777777" w:rsidR="004205C9" w:rsidRPr="00822F44" w:rsidRDefault="004205C9" w:rsidP="005A728B">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B7E4C33" w14:textId="77777777" w:rsidR="004205C9" w:rsidRPr="00822F44" w:rsidRDefault="004205C9" w:rsidP="005A728B">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473E2FA5" w14:textId="77777777" w:rsidR="004205C9" w:rsidRPr="00822F44" w:rsidRDefault="004205C9" w:rsidP="005A728B">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37B6B518" w14:textId="77777777" w:rsidR="004205C9" w:rsidRPr="00822F44" w:rsidRDefault="004205C9" w:rsidP="005A728B">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74E1FA0" w14:textId="77777777" w:rsidR="004205C9" w:rsidRPr="00822F44" w:rsidRDefault="004205C9" w:rsidP="005A728B">
            <w:pPr>
              <w:tabs>
                <w:tab w:val="left" w:pos="567"/>
              </w:tabs>
              <w:jc w:val="center"/>
              <w:rPr>
                <w:szCs w:val="20"/>
              </w:rPr>
            </w:pPr>
            <w:r w:rsidRPr="00822F44">
              <w:rPr>
                <w:szCs w:val="20"/>
              </w:rPr>
              <w:t>Schmidt</w:t>
            </w:r>
          </w:p>
        </w:tc>
      </w:tr>
      <w:tr w:rsidR="00C716BA" w:rsidRPr="00822F44" w14:paraId="7705093A"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7C69CC77" w14:textId="77777777" w:rsidR="00C716BA" w:rsidRPr="00822F44" w:rsidRDefault="00C716BA"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1D5DEDB"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4D32126"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2AB5B04" w14:textId="77777777" w:rsidR="00C716BA" w:rsidRPr="00822F44" w:rsidRDefault="00C716BA"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72CF795D"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1C6FDC56" w14:textId="77777777" w:rsidR="00C716BA" w:rsidRPr="00822F44" w:rsidRDefault="00C716BA"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A648E8F" w14:textId="77777777" w:rsidR="00C716BA" w:rsidRPr="00822F44" w:rsidRDefault="00C716BA"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EBDCA15" w14:textId="77777777" w:rsidR="00C716BA" w:rsidRPr="00822F44" w:rsidRDefault="00C716BA"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1FE6211" w14:textId="77777777" w:rsidR="00C716BA" w:rsidRPr="00822F44" w:rsidRDefault="00C716BA" w:rsidP="00682140">
            <w:pPr>
              <w:tabs>
                <w:tab w:val="left" w:pos="567"/>
              </w:tabs>
              <w:jc w:val="center"/>
              <w:rPr>
                <w:szCs w:val="20"/>
              </w:rPr>
            </w:pPr>
            <w:r>
              <w:rPr>
                <w:szCs w:val="20"/>
              </w:rPr>
              <w:t>Pro</w:t>
            </w:r>
          </w:p>
        </w:tc>
      </w:tr>
    </w:tbl>
    <w:p w14:paraId="5EAC2B60" w14:textId="3DC87D30" w:rsidR="004205C9" w:rsidRDefault="004205C9" w:rsidP="00852BF4">
      <w:pPr>
        <w:rPr>
          <w:b/>
          <w:szCs w:val="20"/>
        </w:rPr>
      </w:pPr>
      <w:r>
        <w:rPr>
          <w:b/>
          <w:szCs w:val="20"/>
        </w:rPr>
        <w:t>Usnesení č. 11</w:t>
      </w:r>
      <w:r w:rsidRPr="00822F44">
        <w:rPr>
          <w:b/>
          <w:szCs w:val="20"/>
        </w:rPr>
        <w:t>-</w:t>
      </w:r>
      <w:r>
        <w:rPr>
          <w:b/>
          <w:szCs w:val="20"/>
        </w:rPr>
        <w:t>12-2023</w:t>
      </w:r>
      <w:r w:rsidRPr="00822F44">
        <w:rPr>
          <w:b/>
          <w:szCs w:val="20"/>
        </w:rPr>
        <w:t xml:space="preserve">: </w:t>
      </w:r>
      <w:r w:rsidRPr="00822F44">
        <w:rPr>
          <w:szCs w:val="20"/>
        </w:rPr>
        <w:t>ZO</w:t>
      </w:r>
      <w:r>
        <w:rPr>
          <w:szCs w:val="20"/>
        </w:rPr>
        <w:t xml:space="preserve"> schvaluje záměr prodeje částí obecních pozemků </w:t>
      </w:r>
      <w:proofErr w:type="spellStart"/>
      <w:r>
        <w:rPr>
          <w:szCs w:val="20"/>
        </w:rPr>
        <w:t>p.č</w:t>
      </w:r>
      <w:proofErr w:type="spellEnd"/>
      <w:r>
        <w:rPr>
          <w:szCs w:val="20"/>
        </w:rPr>
        <w:t xml:space="preserve">. 221/47 a </w:t>
      </w:r>
      <w:proofErr w:type="spellStart"/>
      <w:r>
        <w:rPr>
          <w:szCs w:val="20"/>
        </w:rPr>
        <w:t>p.č</w:t>
      </w:r>
      <w:proofErr w:type="spellEnd"/>
      <w:r>
        <w:rPr>
          <w:szCs w:val="20"/>
        </w:rPr>
        <w:t xml:space="preserve">. 268/9 a to pozemek </w:t>
      </w:r>
      <w:proofErr w:type="spellStart"/>
      <w:r>
        <w:rPr>
          <w:szCs w:val="20"/>
        </w:rPr>
        <w:t>p.č</w:t>
      </w:r>
      <w:proofErr w:type="spellEnd"/>
      <w:r>
        <w:rPr>
          <w:szCs w:val="20"/>
        </w:rPr>
        <w:t>. 221/79 o výměře 142 m</w:t>
      </w:r>
      <w:r>
        <w:rPr>
          <w:szCs w:val="20"/>
          <w:vertAlign w:val="superscript"/>
        </w:rPr>
        <w:t>2</w:t>
      </w:r>
      <w:r>
        <w:rPr>
          <w:szCs w:val="20"/>
        </w:rPr>
        <w:t xml:space="preserve"> a pozemek </w:t>
      </w:r>
      <w:proofErr w:type="spellStart"/>
      <w:r>
        <w:rPr>
          <w:szCs w:val="20"/>
        </w:rPr>
        <w:t>p.č</w:t>
      </w:r>
      <w:proofErr w:type="spellEnd"/>
      <w:r>
        <w:rPr>
          <w:szCs w:val="20"/>
        </w:rPr>
        <w:t xml:space="preserve">. 268/21 o výměře 25 </w:t>
      </w:r>
      <w:r w:rsidR="000B4E03">
        <w:rPr>
          <w:szCs w:val="20"/>
        </w:rPr>
        <w:t>m</w:t>
      </w:r>
      <w:r w:rsidR="000B4E03">
        <w:rPr>
          <w:szCs w:val="20"/>
          <w:vertAlign w:val="superscript"/>
        </w:rPr>
        <w:t>2</w:t>
      </w:r>
      <w:r w:rsidR="000B4E03">
        <w:rPr>
          <w:szCs w:val="20"/>
        </w:rPr>
        <w:t>.</w:t>
      </w:r>
    </w:p>
    <w:p w14:paraId="5068C121" w14:textId="5084E6FC" w:rsidR="00852BF4" w:rsidRPr="00DD0F1C" w:rsidRDefault="00DE3E27" w:rsidP="004205C9">
      <w:pPr>
        <w:pStyle w:val="Nadpis1"/>
        <w:numPr>
          <w:ilvl w:val="0"/>
          <w:numId w:val="15"/>
        </w:numPr>
        <w:rPr>
          <w:szCs w:val="20"/>
        </w:rPr>
      </w:pPr>
      <w:bookmarkStart w:id="203" w:name="_Toc150938995"/>
      <w:bookmarkStart w:id="204" w:name="_Toc151367243"/>
      <w:bookmarkStart w:id="205" w:name="_Toc151368366"/>
      <w:bookmarkStart w:id="206" w:name="_Toc151390151"/>
      <w:bookmarkStart w:id="207" w:name="_Toc151539957"/>
      <w:bookmarkStart w:id="208" w:name="_Toc151540137"/>
      <w:bookmarkStart w:id="209" w:name="_Toc153353278"/>
      <w:bookmarkStart w:id="210" w:name="_Toc153353380"/>
      <w:r>
        <w:rPr>
          <w:szCs w:val="20"/>
        </w:rPr>
        <w:t>Stavba domova důchodců</w:t>
      </w:r>
      <w:bookmarkEnd w:id="203"/>
      <w:bookmarkEnd w:id="204"/>
      <w:bookmarkEnd w:id="205"/>
      <w:bookmarkEnd w:id="206"/>
      <w:bookmarkEnd w:id="207"/>
      <w:bookmarkEnd w:id="208"/>
      <w:bookmarkEnd w:id="209"/>
      <w:bookmarkEnd w:id="210"/>
    </w:p>
    <w:p w14:paraId="5DC5FDA8" w14:textId="1DC26674" w:rsidR="00852BF4" w:rsidRDefault="00852BF4" w:rsidP="00852BF4">
      <w:pPr>
        <w:tabs>
          <w:tab w:val="left" w:pos="567"/>
        </w:tabs>
        <w:rPr>
          <w:b/>
          <w:szCs w:val="20"/>
        </w:rPr>
      </w:pPr>
      <w:r>
        <w:rPr>
          <w:b/>
          <w:szCs w:val="20"/>
        </w:rPr>
        <w:t>Obsah:</w:t>
      </w:r>
      <w:r>
        <w:rPr>
          <w:szCs w:val="20"/>
        </w:rPr>
        <w:t xml:space="preserve"> </w:t>
      </w:r>
      <w:r w:rsidR="00DE3E27">
        <w:rPr>
          <w:szCs w:val="20"/>
        </w:rPr>
        <w:t xml:space="preserve">Společnost </w:t>
      </w:r>
      <w:proofErr w:type="spellStart"/>
      <w:r w:rsidR="00DE3E27">
        <w:rPr>
          <w:szCs w:val="20"/>
        </w:rPr>
        <w:t>Kesmal</w:t>
      </w:r>
      <w:proofErr w:type="spellEnd"/>
      <w:r w:rsidR="00DE3E27">
        <w:rPr>
          <w:szCs w:val="20"/>
        </w:rPr>
        <w:t xml:space="preserve"> s.r.o. oslovila obec s návrhem výstavby Domova důchodců pro 75 lidí na pozemku vedle hřbitova, který je pro podobné stavby určen územním plánem. Cílem bodu je započetí diskuze, zda o stavbu tohoto typu má obec zájem a pokud ano, stanovení základních podmínek pro další jednání. </w:t>
      </w:r>
    </w:p>
    <w:p w14:paraId="0FA0FABD" w14:textId="14C76F75" w:rsidR="00852BF4" w:rsidRDefault="00852BF4" w:rsidP="00852BF4">
      <w:pPr>
        <w:tabs>
          <w:tab w:val="left" w:pos="567"/>
        </w:tabs>
        <w:rPr>
          <w:bCs/>
          <w:szCs w:val="20"/>
        </w:rPr>
      </w:pPr>
      <w:r>
        <w:rPr>
          <w:b/>
          <w:szCs w:val="20"/>
        </w:rPr>
        <w:t>Diskuse:</w:t>
      </w:r>
      <w:r w:rsidR="00B20C0F">
        <w:rPr>
          <w:b/>
          <w:szCs w:val="20"/>
        </w:rPr>
        <w:br/>
      </w:r>
      <w:proofErr w:type="spellStart"/>
      <w:r w:rsidR="00B20C0F" w:rsidRPr="00B20C0F">
        <w:rPr>
          <w:bCs/>
          <w:szCs w:val="20"/>
        </w:rPr>
        <w:t>D.Hodek</w:t>
      </w:r>
      <w:proofErr w:type="spellEnd"/>
      <w:r w:rsidR="00B20C0F" w:rsidRPr="00B20C0F">
        <w:rPr>
          <w:bCs/>
          <w:szCs w:val="20"/>
        </w:rPr>
        <w:t xml:space="preserve"> navrhnul o věci nejednat</w:t>
      </w:r>
      <w:r w:rsidR="00B20C0F">
        <w:rPr>
          <w:bCs/>
          <w:szCs w:val="20"/>
        </w:rPr>
        <w:t>, neb podle něj j</w:t>
      </w:r>
      <w:r w:rsidR="00B20C0F" w:rsidRPr="00B20C0F">
        <w:rPr>
          <w:bCs/>
          <w:szCs w:val="20"/>
        </w:rPr>
        <w:t>de o vymámení peněz pro podnikání.</w:t>
      </w:r>
      <w:r w:rsidR="00B20C0F">
        <w:rPr>
          <w:bCs/>
          <w:szCs w:val="20"/>
        </w:rPr>
        <w:t xml:space="preserve"> Nejsem proti domovu důchodců, ale toto je zlatá kaplička pro někoho. O tomto projektu bych se vůbec nebavil. </w:t>
      </w:r>
      <w:r w:rsidR="00B20C0F">
        <w:rPr>
          <w:bCs/>
          <w:szCs w:val="20"/>
        </w:rPr>
        <w:br/>
      </w:r>
      <w:proofErr w:type="spellStart"/>
      <w:r w:rsidR="00B20C0F">
        <w:rPr>
          <w:bCs/>
          <w:szCs w:val="20"/>
        </w:rPr>
        <w:t>P.Schmidt</w:t>
      </w:r>
      <w:proofErr w:type="spellEnd"/>
      <w:r w:rsidR="00B20C0F">
        <w:rPr>
          <w:bCs/>
          <w:szCs w:val="20"/>
        </w:rPr>
        <w:t xml:space="preserve"> zdůraznil, že </w:t>
      </w:r>
      <w:r w:rsidR="00251BD3">
        <w:rPr>
          <w:bCs/>
          <w:szCs w:val="20"/>
        </w:rPr>
        <w:t>by rád znal názor zastupitelů na dvě</w:t>
      </w:r>
      <w:r w:rsidR="00B20C0F">
        <w:rPr>
          <w:bCs/>
          <w:szCs w:val="20"/>
        </w:rPr>
        <w:t xml:space="preserve"> věci: </w:t>
      </w:r>
      <w:r w:rsidR="00251BD3">
        <w:rPr>
          <w:bCs/>
          <w:szCs w:val="20"/>
        </w:rPr>
        <w:t>zda na uvedeném pozemku</w:t>
      </w:r>
      <w:r w:rsidR="00B20C0F">
        <w:rPr>
          <w:bCs/>
          <w:szCs w:val="20"/>
        </w:rPr>
        <w:t xml:space="preserve"> </w:t>
      </w:r>
      <w:r w:rsidR="00251BD3">
        <w:rPr>
          <w:bCs/>
          <w:szCs w:val="20"/>
        </w:rPr>
        <w:t xml:space="preserve">vůbec stavět </w:t>
      </w:r>
      <w:r w:rsidR="00B20C0F">
        <w:rPr>
          <w:bCs/>
          <w:szCs w:val="20"/>
        </w:rPr>
        <w:lastRenderedPageBreak/>
        <w:t xml:space="preserve">domov důchodců </w:t>
      </w:r>
      <w:r w:rsidR="00251BD3">
        <w:rPr>
          <w:bCs/>
          <w:szCs w:val="20"/>
        </w:rPr>
        <w:t>a na navržený</w:t>
      </w:r>
      <w:r w:rsidR="00B20C0F">
        <w:rPr>
          <w:bCs/>
          <w:szCs w:val="20"/>
        </w:rPr>
        <w:t xml:space="preserve"> projekt jako takový.</w:t>
      </w:r>
      <w:r w:rsidR="00206743">
        <w:rPr>
          <w:bCs/>
          <w:szCs w:val="20"/>
        </w:rPr>
        <w:br/>
      </w:r>
      <w:proofErr w:type="spellStart"/>
      <w:r w:rsidR="00206743">
        <w:rPr>
          <w:bCs/>
          <w:szCs w:val="20"/>
        </w:rPr>
        <w:t>J.Michal</w:t>
      </w:r>
      <w:proofErr w:type="spellEnd"/>
      <w:r w:rsidR="00206743">
        <w:rPr>
          <w:bCs/>
          <w:szCs w:val="20"/>
        </w:rPr>
        <w:t xml:space="preserve"> navrhnul bod stáhnout a nejdříve uspořádat debatu o problému.</w:t>
      </w:r>
    </w:p>
    <w:p w14:paraId="3D92373D" w14:textId="420B8F94" w:rsidR="00251BD3" w:rsidRPr="00B20C0F" w:rsidRDefault="00206743" w:rsidP="00852BF4">
      <w:pPr>
        <w:tabs>
          <w:tab w:val="left" w:pos="567"/>
        </w:tabs>
        <w:rPr>
          <w:bCs/>
          <w:szCs w:val="20"/>
        </w:rPr>
      </w:pPr>
      <w:proofErr w:type="spellStart"/>
      <w:r>
        <w:rPr>
          <w:bCs/>
          <w:szCs w:val="20"/>
        </w:rPr>
        <w:t>V.Jiras</w:t>
      </w:r>
      <w:proofErr w:type="spellEnd"/>
      <w:r>
        <w:rPr>
          <w:bCs/>
          <w:szCs w:val="20"/>
        </w:rPr>
        <w:t xml:space="preserve"> navrhnul uspořádat i dotazníkovou akci pro získání názor občanů.</w:t>
      </w:r>
      <w:r>
        <w:rPr>
          <w:bCs/>
          <w:szCs w:val="20"/>
        </w:rPr>
        <w:br/>
      </w:r>
      <w:proofErr w:type="spellStart"/>
      <w:r>
        <w:rPr>
          <w:bCs/>
          <w:szCs w:val="20"/>
        </w:rPr>
        <w:t>D.Hodek</w:t>
      </w:r>
      <w:proofErr w:type="spellEnd"/>
      <w:r>
        <w:rPr>
          <w:bCs/>
          <w:szCs w:val="20"/>
        </w:rPr>
        <w:t xml:space="preserve"> nastínil otázku, zda pozemek nesměnit za daleko výhodnější pro stavbu domova pro seniory.</w:t>
      </w:r>
      <w:r w:rsidR="00251BD3">
        <w:rPr>
          <w:bCs/>
          <w:szCs w:val="20"/>
        </w:rPr>
        <w:t xml:space="preserve"> </w:t>
      </w:r>
      <w:r w:rsidR="00A41231">
        <w:rPr>
          <w:bCs/>
          <w:szCs w:val="20"/>
        </w:rPr>
        <w:br/>
      </w:r>
      <w:r w:rsidR="00251BD3">
        <w:rPr>
          <w:bCs/>
          <w:szCs w:val="20"/>
        </w:rPr>
        <w:t xml:space="preserve">Po další debatě bylo navrženo usnesení: </w:t>
      </w:r>
      <w:r w:rsidR="00251BD3" w:rsidRPr="00822F44">
        <w:rPr>
          <w:szCs w:val="20"/>
        </w:rPr>
        <w:t>ZO</w:t>
      </w:r>
      <w:r w:rsidR="00251BD3">
        <w:rPr>
          <w:szCs w:val="20"/>
        </w:rPr>
        <w:t xml:space="preserve"> nemá zájem o návrh na stavbu domova důchodců pro společností </w:t>
      </w:r>
      <w:proofErr w:type="spellStart"/>
      <w:r w:rsidR="00251BD3">
        <w:rPr>
          <w:szCs w:val="20"/>
        </w:rPr>
        <w:t>Kesmal</w:t>
      </w:r>
      <w:proofErr w:type="spellEnd"/>
    </w:p>
    <w:p w14:paraId="2DBFDCEF" w14:textId="77777777" w:rsidR="00852BF4" w:rsidRDefault="00852BF4" w:rsidP="00852BF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52BF4" w:rsidRPr="00822F44" w14:paraId="52AD24AD" w14:textId="77777777" w:rsidTr="00F10AD8">
        <w:trPr>
          <w:trHeight w:val="85"/>
        </w:trPr>
        <w:tc>
          <w:tcPr>
            <w:tcW w:w="1134" w:type="dxa"/>
            <w:tcBorders>
              <w:top w:val="single" w:sz="4" w:space="0" w:color="000000"/>
              <w:left w:val="single" w:sz="4" w:space="0" w:color="000000"/>
              <w:bottom w:val="single" w:sz="4" w:space="0" w:color="000000"/>
            </w:tcBorders>
            <w:shd w:val="clear" w:color="auto" w:fill="auto"/>
          </w:tcPr>
          <w:p w14:paraId="348B801C" w14:textId="77777777" w:rsidR="00852BF4" w:rsidRPr="00822F44" w:rsidRDefault="00852BF4" w:rsidP="00F10AD8">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6BE905B" w14:textId="77777777" w:rsidR="00852BF4" w:rsidRPr="00822F44" w:rsidRDefault="00852BF4" w:rsidP="00F10AD8">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7B4D943" w14:textId="77777777" w:rsidR="00852BF4" w:rsidRPr="00822F44" w:rsidRDefault="00852BF4" w:rsidP="00F10AD8">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2FFFAFE4" w14:textId="77777777" w:rsidR="00852BF4" w:rsidRPr="00822F44" w:rsidRDefault="00852BF4" w:rsidP="00F10AD8">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7F0B7B6A" w14:textId="77777777" w:rsidR="00852BF4" w:rsidRPr="00822F44" w:rsidRDefault="00852BF4" w:rsidP="00F10AD8">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68A9D8C" w14:textId="77777777" w:rsidR="00852BF4" w:rsidRPr="00822F44" w:rsidRDefault="00852BF4" w:rsidP="00F10AD8">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ECAF06E" w14:textId="77777777" w:rsidR="00852BF4" w:rsidRPr="00822F44" w:rsidRDefault="00852BF4" w:rsidP="00F10AD8">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0A768D72" w14:textId="77777777" w:rsidR="00852BF4" w:rsidRPr="00822F44" w:rsidRDefault="00852BF4" w:rsidP="00F10AD8">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1D0DF5" w14:textId="77777777" w:rsidR="00852BF4" w:rsidRPr="00822F44" w:rsidRDefault="00852BF4" w:rsidP="00F10AD8">
            <w:pPr>
              <w:tabs>
                <w:tab w:val="left" w:pos="567"/>
              </w:tabs>
              <w:jc w:val="center"/>
              <w:rPr>
                <w:szCs w:val="20"/>
              </w:rPr>
            </w:pPr>
            <w:r w:rsidRPr="00822F44">
              <w:rPr>
                <w:szCs w:val="20"/>
              </w:rPr>
              <w:t>Schmidt</w:t>
            </w:r>
          </w:p>
        </w:tc>
      </w:tr>
      <w:tr w:rsidR="00206743" w:rsidRPr="00822F44" w14:paraId="11FBB602"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77CF6C2C" w14:textId="77777777" w:rsidR="00206743" w:rsidRPr="00822F44" w:rsidRDefault="00206743"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B75BB9C" w14:textId="77777777" w:rsidR="00206743" w:rsidRPr="00822F44" w:rsidRDefault="00206743"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1EAB319B" w14:textId="77777777" w:rsidR="00206743" w:rsidRPr="00822F44" w:rsidRDefault="00206743"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89ACA5F" w14:textId="77777777" w:rsidR="00206743" w:rsidRPr="00822F44" w:rsidRDefault="00206743"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555267CA" w14:textId="77777777" w:rsidR="00206743" w:rsidRPr="00822F44" w:rsidRDefault="00206743"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564A2F2" w14:textId="77777777" w:rsidR="00206743" w:rsidRPr="00822F44" w:rsidRDefault="00206743"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0CC13B4" w14:textId="77777777" w:rsidR="00206743" w:rsidRPr="00822F44" w:rsidRDefault="00206743"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001CA88D" w14:textId="77777777" w:rsidR="00206743" w:rsidRPr="00822F44" w:rsidRDefault="00206743"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7AD9A0" w14:textId="77777777" w:rsidR="00206743" w:rsidRPr="00822F44" w:rsidRDefault="00206743" w:rsidP="00682140">
            <w:pPr>
              <w:tabs>
                <w:tab w:val="left" w:pos="567"/>
              </w:tabs>
              <w:jc w:val="center"/>
              <w:rPr>
                <w:szCs w:val="20"/>
              </w:rPr>
            </w:pPr>
            <w:r>
              <w:rPr>
                <w:szCs w:val="20"/>
              </w:rPr>
              <w:t>Pro</w:t>
            </w:r>
          </w:p>
        </w:tc>
      </w:tr>
    </w:tbl>
    <w:p w14:paraId="32F4F41A" w14:textId="17077F76" w:rsidR="00852BF4" w:rsidRDefault="00852BF4" w:rsidP="00852BF4">
      <w:pPr>
        <w:rPr>
          <w:b/>
          <w:szCs w:val="20"/>
        </w:rPr>
      </w:pPr>
      <w:r>
        <w:rPr>
          <w:b/>
          <w:szCs w:val="20"/>
        </w:rPr>
        <w:t xml:space="preserve">Usnesení č. </w:t>
      </w:r>
      <w:r w:rsidR="00BC4CE8">
        <w:rPr>
          <w:b/>
          <w:szCs w:val="20"/>
        </w:rPr>
        <w:t>1</w:t>
      </w:r>
      <w:r w:rsidR="004205C9">
        <w:rPr>
          <w:b/>
          <w:szCs w:val="20"/>
        </w:rPr>
        <w:t>2</w:t>
      </w:r>
      <w:r w:rsidRPr="00822F44">
        <w:rPr>
          <w:b/>
          <w:szCs w:val="20"/>
        </w:rPr>
        <w:t>-</w:t>
      </w:r>
      <w:r>
        <w:rPr>
          <w:b/>
          <w:szCs w:val="20"/>
        </w:rPr>
        <w:t>12-2023</w:t>
      </w:r>
      <w:r w:rsidRPr="00822F44">
        <w:rPr>
          <w:b/>
          <w:szCs w:val="20"/>
        </w:rPr>
        <w:t xml:space="preserve">: </w:t>
      </w:r>
      <w:r w:rsidRPr="00822F44">
        <w:rPr>
          <w:szCs w:val="20"/>
        </w:rPr>
        <w:t>ZO</w:t>
      </w:r>
      <w:r w:rsidR="00206743">
        <w:rPr>
          <w:szCs w:val="20"/>
        </w:rPr>
        <w:t xml:space="preserve"> nemá zájem o návrh na stavbu domova důchodců pro společnost</w:t>
      </w:r>
      <w:r w:rsidR="00B2122A">
        <w:rPr>
          <w:szCs w:val="20"/>
        </w:rPr>
        <w:t>í</w:t>
      </w:r>
      <w:r w:rsidR="00206743">
        <w:rPr>
          <w:szCs w:val="20"/>
        </w:rPr>
        <w:t xml:space="preserve"> </w:t>
      </w:r>
      <w:proofErr w:type="spellStart"/>
      <w:r w:rsidR="00206743">
        <w:rPr>
          <w:szCs w:val="20"/>
        </w:rPr>
        <w:t>Kesmal</w:t>
      </w:r>
      <w:proofErr w:type="spellEnd"/>
      <w:r w:rsidR="00206743">
        <w:rPr>
          <w:szCs w:val="20"/>
        </w:rPr>
        <w:t>.</w:t>
      </w:r>
    </w:p>
    <w:p w14:paraId="7A454EC0" w14:textId="4C721B63" w:rsidR="00852BF4" w:rsidRPr="00DD0F1C" w:rsidRDefault="00855AA5" w:rsidP="004205C9">
      <w:pPr>
        <w:pStyle w:val="Nadpis1"/>
        <w:numPr>
          <w:ilvl w:val="0"/>
          <w:numId w:val="15"/>
        </w:numPr>
        <w:rPr>
          <w:szCs w:val="20"/>
        </w:rPr>
      </w:pPr>
      <w:bookmarkStart w:id="211" w:name="_Toc151367244"/>
      <w:bookmarkStart w:id="212" w:name="_Toc151368367"/>
      <w:bookmarkStart w:id="213" w:name="_Toc151390152"/>
      <w:bookmarkStart w:id="214" w:name="_Toc151539958"/>
      <w:bookmarkStart w:id="215" w:name="_Toc151540138"/>
      <w:bookmarkStart w:id="216" w:name="_Toc153353279"/>
      <w:bookmarkStart w:id="217" w:name="_Toc153353381"/>
      <w:r>
        <w:rPr>
          <w:szCs w:val="20"/>
        </w:rPr>
        <w:t>Záměr prodeje pozemku</w:t>
      </w:r>
      <w:bookmarkEnd w:id="211"/>
      <w:bookmarkEnd w:id="212"/>
      <w:bookmarkEnd w:id="213"/>
      <w:bookmarkEnd w:id="214"/>
      <w:bookmarkEnd w:id="215"/>
      <w:bookmarkEnd w:id="216"/>
      <w:bookmarkEnd w:id="217"/>
    </w:p>
    <w:p w14:paraId="4FEB1CA0" w14:textId="4DA16C88" w:rsidR="00852BF4" w:rsidRDefault="00852BF4" w:rsidP="00855AA5">
      <w:pPr>
        <w:tabs>
          <w:tab w:val="left" w:pos="567"/>
        </w:tabs>
        <w:rPr>
          <w:b/>
          <w:szCs w:val="20"/>
        </w:rPr>
      </w:pPr>
      <w:r>
        <w:rPr>
          <w:b/>
          <w:szCs w:val="20"/>
        </w:rPr>
        <w:t>Obsah:</w:t>
      </w:r>
      <w:r w:rsidR="00855AA5">
        <w:rPr>
          <w:szCs w:val="20"/>
        </w:rPr>
        <w:t xml:space="preserve"> M</w:t>
      </w:r>
      <w:r w:rsidR="00855AA5" w:rsidRPr="00855AA5">
        <w:rPr>
          <w:szCs w:val="20"/>
        </w:rPr>
        <w:t xml:space="preserve">ajitelka </w:t>
      </w:r>
      <w:r w:rsidR="00C8534B">
        <w:rPr>
          <w:szCs w:val="20"/>
        </w:rPr>
        <w:t>…</w:t>
      </w:r>
      <w:r w:rsidR="00855AA5" w:rsidRPr="00855AA5">
        <w:rPr>
          <w:szCs w:val="20"/>
        </w:rPr>
        <w:t xml:space="preserve"> by měla zájem o odkoupení pozemku, který je ve vlastnictví obce Černolice.</w:t>
      </w:r>
      <w:r w:rsidR="00855AA5">
        <w:rPr>
          <w:szCs w:val="20"/>
        </w:rPr>
        <w:t xml:space="preserve"> </w:t>
      </w:r>
      <w:r w:rsidR="00855AA5" w:rsidRPr="00855AA5">
        <w:rPr>
          <w:szCs w:val="20"/>
        </w:rPr>
        <w:t xml:space="preserve">Měla bych zájem o odkoupení pozemku </w:t>
      </w:r>
      <w:proofErr w:type="spellStart"/>
      <w:r w:rsidR="00855AA5" w:rsidRPr="00855AA5">
        <w:rPr>
          <w:szCs w:val="20"/>
        </w:rPr>
        <w:t>p.č</w:t>
      </w:r>
      <w:proofErr w:type="spellEnd"/>
      <w:r w:rsidR="00855AA5" w:rsidRPr="00855AA5">
        <w:rPr>
          <w:szCs w:val="20"/>
        </w:rPr>
        <w:t>. 268/19 o velikosti 147 m</w:t>
      </w:r>
      <w:r w:rsidR="00855AA5" w:rsidRPr="00855AA5">
        <w:rPr>
          <w:szCs w:val="20"/>
          <w:vertAlign w:val="superscript"/>
        </w:rPr>
        <w:t>2</w:t>
      </w:r>
      <w:r w:rsidR="00855AA5" w:rsidRPr="00855AA5">
        <w:rPr>
          <w:szCs w:val="20"/>
        </w:rPr>
        <w:t>.</w:t>
      </w:r>
      <w:r w:rsidR="008C5195">
        <w:rPr>
          <w:szCs w:val="20"/>
        </w:rPr>
        <w:t xml:space="preserve"> </w:t>
      </w:r>
    </w:p>
    <w:p w14:paraId="28965C78" w14:textId="77777777" w:rsidR="00852BF4" w:rsidRDefault="00852BF4" w:rsidP="00852BF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52BF4" w:rsidRPr="00822F44" w14:paraId="3A5B99DD" w14:textId="77777777" w:rsidTr="00F10AD8">
        <w:trPr>
          <w:trHeight w:val="85"/>
        </w:trPr>
        <w:tc>
          <w:tcPr>
            <w:tcW w:w="1134" w:type="dxa"/>
            <w:tcBorders>
              <w:top w:val="single" w:sz="4" w:space="0" w:color="000000"/>
              <w:left w:val="single" w:sz="4" w:space="0" w:color="000000"/>
              <w:bottom w:val="single" w:sz="4" w:space="0" w:color="000000"/>
            </w:tcBorders>
            <w:shd w:val="clear" w:color="auto" w:fill="auto"/>
          </w:tcPr>
          <w:p w14:paraId="2B663931" w14:textId="77777777" w:rsidR="00852BF4" w:rsidRPr="00822F44" w:rsidRDefault="00852BF4" w:rsidP="00F10AD8">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0BACDF3A" w14:textId="77777777" w:rsidR="00852BF4" w:rsidRPr="00822F44" w:rsidRDefault="00852BF4" w:rsidP="00F10AD8">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01FC600F" w14:textId="77777777" w:rsidR="00852BF4" w:rsidRPr="00822F44" w:rsidRDefault="00852BF4" w:rsidP="00F10AD8">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49FDC477" w14:textId="77777777" w:rsidR="00852BF4" w:rsidRPr="00822F44" w:rsidRDefault="00852BF4" w:rsidP="00F10AD8">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766D8BC" w14:textId="77777777" w:rsidR="00852BF4" w:rsidRPr="00822F44" w:rsidRDefault="00852BF4" w:rsidP="00F10AD8">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2F956410" w14:textId="77777777" w:rsidR="00852BF4" w:rsidRPr="00822F44" w:rsidRDefault="00852BF4" w:rsidP="00F10AD8">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12C8365" w14:textId="77777777" w:rsidR="00852BF4" w:rsidRPr="00822F44" w:rsidRDefault="00852BF4" w:rsidP="00F10AD8">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3B97B67" w14:textId="77777777" w:rsidR="00852BF4" w:rsidRPr="00822F44" w:rsidRDefault="00852BF4" w:rsidP="00F10AD8">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C003B9" w14:textId="77777777" w:rsidR="00852BF4" w:rsidRPr="00822F44" w:rsidRDefault="00852BF4" w:rsidP="00F10AD8">
            <w:pPr>
              <w:tabs>
                <w:tab w:val="left" w:pos="567"/>
              </w:tabs>
              <w:jc w:val="center"/>
              <w:rPr>
                <w:szCs w:val="20"/>
              </w:rPr>
            </w:pPr>
            <w:r w:rsidRPr="00822F44">
              <w:rPr>
                <w:szCs w:val="20"/>
              </w:rPr>
              <w:t>Schmidt</w:t>
            </w:r>
          </w:p>
        </w:tc>
      </w:tr>
      <w:tr w:rsidR="00C716BA" w:rsidRPr="00822F44" w14:paraId="391CC208"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173FFB39" w14:textId="77777777" w:rsidR="00C716BA" w:rsidRPr="00822F44" w:rsidRDefault="00C716BA"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C9564A5"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5A42C47D"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E78D23D" w14:textId="77777777" w:rsidR="00C716BA" w:rsidRPr="00822F44" w:rsidRDefault="00C716BA"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0C265E68" w14:textId="77777777" w:rsidR="00C716BA" w:rsidRPr="00822F44" w:rsidRDefault="00C716B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37007301" w14:textId="77777777" w:rsidR="00C716BA" w:rsidRPr="00822F44" w:rsidRDefault="00C716BA"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748C22F" w14:textId="77777777" w:rsidR="00C716BA" w:rsidRPr="00822F44" w:rsidRDefault="00C716BA"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D4E503B" w14:textId="77777777" w:rsidR="00C716BA" w:rsidRPr="00822F44" w:rsidRDefault="00C716BA"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68A207" w14:textId="77777777" w:rsidR="00C716BA" w:rsidRPr="00822F44" w:rsidRDefault="00C716BA" w:rsidP="00682140">
            <w:pPr>
              <w:tabs>
                <w:tab w:val="left" w:pos="567"/>
              </w:tabs>
              <w:jc w:val="center"/>
              <w:rPr>
                <w:szCs w:val="20"/>
              </w:rPr>
            </w:pPr>
            <w:r>
              <w:rPr>
                <w:szCs w:val="20"/>
              </w:rPr>
              <w:t>Pro</w:t>
            </w:r>
          </w:p>
        </w:tc>
      </w:tr>
    </w:tbl>
    <w:p w14:paraId="0D12CA74" w14:textId="0F66C460" w:rsidR="00855AA5" w:rsidRPr="00C373F1" w:rsidRDefault="00852BF4" w:rsidP="00852BF4">
      <w:pPr>
        <w:rPr>
          <w:szCs w:val="20"/>
          <w:vertAlign w:val="superscript"/>
        </w:rPr>
      </w:pPr>
      <w:r>
        <w:rPr>
          <w:b/>
          <w:szCs w:val="20"/>
        </w:rPr>
        <w:t>Usnesení č. 1</w:t>
      </w:r>
      <w:r w:rsidR="004205C9">
        <w:rPr>
          <w:b/>
          <w:szCs w:val="20"/>
        </w:rPr>
        <w:t>3</w:t>
      </w:r>
      <w:r w:rsidRPr="00822F44">
        <w:rPr>
          <w:b/>
          <w:szCs w:val="20"/>
        </w:rPr>
        <w:t>-</w:t>
      </w:r>
      <w:r>
        <w:rPr>
          <w:b/>
          <w:szCs w:val="20"/>
        </w:rPr>
        <w:t>12-2023</w:t>
      </w:r>
      <w:r w:rsidRPr="00822F44">
        <w:rPr>
          <w:b/>
          <w:szCs w:val="20"/>
        </w:rPr>
        <w:t xml:space="preserve">: </w:t>
      </w:r>
      <w:r w:rsidR="00855AA5" w:rsidRPr="00822F44">
        <w:rPr>
          <w:szCs w:val="20"/>
        </w:rPr>
        <w:t>ZO</w:t>
      </w:r>
      <w:r w:rsidR="00855AA5">
        <w:rPr>
          <w:szCs w:val="20"/>
        </w:rPr>
        <w:t xml:space="preserve"> schvaluje záměr prodeje části obecního pozemku </w:t>
      </w:r>
      <w:proofErr w:type="spellStart"/>
      <w:r w:rsidR="00855AA5">
        <w:rPr>
          <w:szCs w:val="20"/>
        </w:rPr>
        <w:t>p.č</w:t>
      </w:r>
      <w:proofErr w:type="spellEnd"/>
      <w:r w:rsidR="00855AA5">
        <w:rPr>
          <w:szCs w:val="20"/>
        </w:rPr>
        <w:t xml:space="preserve">. 268/1 a to konkrétně pozemek </w:t>
      </w:r>
      <w:proofErr w:type="spellStart"/>
      <w:r w:rsidR="00855AA5" w:rsidRPr="00855AA5">
        <w:rPr>
          <w:szCs w:val="20"/>
        </w:rPr>
        <w:t>p.č</w:t>
      </w:r>
      <w:proofErr w:type="spellEnd"/>
      <w:r w:rsidR="00855AA5" w:rsidRPr="00855AA5">
        <w:rPr>
          <w:szCs w:val="20"/>
        </w:rPr>
        <w:t>. 268/19 o velikosti 147</w:t>
      </w:r>
      <w:r w:rsidR="00180DA1" w:rsidRPr="00180DA1">
        <w:rPr>
          <w:szCs w:val="20"/>
        </w:rPr>
        <w:t xml:space="preserve"> </w:t>
      </w:r>
      <w:r w:rsidR="00180DA1" w:rsidRPr="00855AA5">
        <w:rPr>
          <w:szCs w:val="20"/>
        </w:rPr>
        <w:t>m</w:t>
      </w:r>
      <w:r w:rsidR="00180DA1" w:rsidRPr="00855AA5">
        <w:rPr>
          <w:szCs w:val="20"/>
          <w:vertAlign w:val="superscript"/>
        </w:rPr>
        <w:t>2</w:t>
      </w:r>
      <w:r w:rsidR="00180DA1">
        <w:rPr>
          <w:szCs w:val="20"/>
        </w:rPr>
        <w:t>.</w:t>
      </w:r>
      <w:r w:rsidR="00855AA5" w:rsidRPr="00855AA5">
        <w:rPr>
          <w:szCs w:val="20"/>
        </w:rPr>
        <w:t xml:space="preserve"> </w:t>
      </w:r>
    </w:p>
    <w:p w14:paraId="576CF646" w14:textId="59822AB7" w:rsidR="008C5195" w:rsidRPr="00DD0F1C" w:rsidRDefault="00401757" w:rsidP="001E20D2">
      <w:pPr>
        <w:pStyle w:val="Nadpis1"/>
        <w:numPr>
          <w:ilvl w:val="0"/>
          <w:numId w:val="15"/>
        </w:numPr>
        <w:rPr>
          <w:szCs w:val="20"/>
        </w:rPr>
      </w:pPr>
      <w:bookmarkStart w:id="218" w:name="_Toc151390153"/>
      <w:bookmarkStart w:id="219" w:name="_Toc151539959"/>
      <w:bookmarkStart w:id="220" w:name="_Toc151540139"/>
      <w:bookmarkStart w:id="221" w:name="_Toc153353280"/>
      <w:bookmarkStart w:id="222" w:name="_Toc153353382"/>
      <w:r>
        <w:rPr>
          <w:szCs w:val="20"/>
        </w:rPr>
        <w:t>Žádost o změnu územního plánu</w:t>
      </w:r>
      <w:bookmarkEnd w:id="218"/>
      <w:bookmarkEnd w:id="219"/>
      <w:bookmarkEnd w:id="220"/>
      <w:bookmarkEnd w:id="221"/>
      <w:bookmarkEnd w:id="222"/>
    </w:p>
    <w:p w14:paraId="0A30B246" w14:textId="5EA1086E" w:rsidR="008C5195" w:rsidRDefault="008C5195" w:rsidP="001E20D2">
      <w:pPr>
        <w:tabs>
          <w:tab w:val="left" w:pos="567"/>
        </w:tabs>
        <w:rPr>
          <w:szCs w:val="20"/>
        </w:rPr>
      </w:pPr>
      <w:r w:rsidRPr="001E20D2">
        <w:rPr>
          <w:b/>
          <w:szCs w:val="20"/>
        </w:rPr>
        <w:t>Obsah:</w:t>
      </w:r>
      <w:r w:rsidRPr="001E20D2">
        <w:rPr>
          <w:szCs w:val="20"/>
        </w:rPr>
        <w:t xml:space="preserve"> </w:t>
      </w:r>
      <w:r w:rsidR="00401757" w:rsidRPr="001E20D2">
        <w:rPr>
          <w:szCs w:val="20"/>
        </w:rPr>
        <w:t>Majitelé pozemků pod Novým dvorem směrem ke Všenorům žádají o změnu územního plánu obce tak, aby na jejich pozemcích mohl být provozován jezdecký sport a chovatelství koní. Náklady na zpracování změny by hradil žadatel.</w:t>
      </w:r>
    </w:p>
    <w:p w14:paraId="30E3F44F" w14:textId="60699B7E" w:rsidR="00251BD3" w:rsidRPr="00251BD3" w:rsidRDefault="00251BD3" w:rsidP="001E20D2">
      <w:pPr>
        <w:tabs>
          <w:tab w:val="left" w:pos="567"/>
        </w:tabs>
        <w:rPr>
          <w:szCs w:val="20"/>
        </w:rPr>
      </w:pPr>
      <w:r>
        <w:rPr>
          <w:b/>
          <w:bCs/>
          <w:szCs w:val="20"/>
        </w:rPr>
        <w:t xml:space="preserve">Diskuze: </w:t>
      </w:r>
      <w:r>
        <w:rPr>
          <w:szCs w:val="20"/>
        </w:rPr>
        <w:t>Proběhla široká diskuze o vhodnosti navrhované změny vzhledem k charakteru naší obce</w:t>
      </w:r>
      <w:r w:rsidR="00A41231">
        <w:rPr>
          <w:szCs w:val="20"/>
        </w:rPr>
        <w:t>. V</w:t>
      </w:r>
      <w:r>
        <w:rPr>
          <w:szCs w:val="20"/>
        </w:rPr>
        <w:t>ětšina přítomných se shodla, že chov koní ne</w:t>
      </w:r>
      <w:r w:rsidR="00A41231">
        <w:rPr>
          <w:szCs w:val="20"/>
        </w:rPr>
        <w:t>ní</w:t>
      </w:r>
      <w:r>
        <w:rPr>
          <w:szCs w:val="20"/>
        </w:rPr>
        <w:t xml:space="preserve"> na závadu. Zároveň byla zmíněna vhodnost eventuální další diskuze s</w:t>
      </w:r>
      <w:r w:rsidR="00A41231">
        <w:rPr>
          <w:szCs w:val="20"/>
        </w:rPr>
        <w:t> </w:t>
      </w:r>
      <w:r>
        <w:rPr>
          <w:szCs w:val="20"/>
        </w:rPr>
        <w:t>občany</w:t>
      </w:r>
      <w:r w:rsidR="00A41231">
        <w:rPr>
          <w:szCs w:val="20"/>
        </w:rPr>
        <w:t>. T</w:t>
      </w:r>
      <w:r>
        <w:rPr>
          <w:szCs w:val="20"/>
        </w:rPr>
        <w:t xml:space="preserve">a </w:t>
      </w:r>
      <w:r w:rsidR="00311B59">
        <w:rPr>
          <w:szCs w:val="20"/>
        </w:rPr>
        <w:t xml:space="preserve">se bude konat </w:t>
      </w:r>
      <w:r>
        <w:rPr>
          <w:szCs w:val="20"/>
        </w:rPr>
        <w:t xml:space="preserve">během vzniku a </w:t>
      </w:r>
      <w:r w:rsidR="00311B59">
        <w:rPr>
          <w:szCs w:val="20"/>
        </w:rPr>
        <w:t xml:space="preserve">veřejného </w:t>
      </w:r>
      <w:r>
        <w:rPr>
          <w:szCs w:val="20"/>
        </w:rPr>
        <w:t>projednávání změny UP.</w:t>
      </w:r>
    </w:p>
    <w:p w14:paraId="001AE473" w14:textId="2905564A" w:rsidR="001E20D2" w:rsidRPr="001E20D2" w:rsidRDefault="008C5195" w:rsidP="001E20D2">
      <w:pPr>
        <w:tabs>
          <w:tab w:val="left" w:pos="567"/>
        </w:tabs>
        <w:rPr>
          <w:b/>
          <w:szCs w:val="20"/>
        </w:rPr>
      </w:pPr>
      <w:r w:rsidRPr="001E20D2">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C5195" w:rsidRPr="00822F44" w14:paraId="3A1026A5" w14:textId="77777777" w:rsidTr="001F6268">
        <w:trPr>
          <w:trHeight w:val="85"/>
        </w:trPr>
        <w:tc>
          <w:tcPr>
            <w:tcW w:w="1134" w:type="dxa"/>
            <w:tcBorders>
              <w:top w:val="single" w:sz="4" w:space="0" w:color="000000"/>
              <w:left w:val="single" w:sz="4" w:space="0" w:color="000000"/>
              <w:bottom w:val="single" w:sz="4" w:space="0" w:color="000000"/>
            </w:tcBorders>
            <w:shd w:val="clear" w:color="auto" w:fill="auto"/>
          </w:tcPr>
          <w:p w14:paraId="36B125D7" w14:textId="77777777" w:rsidR="008C5195" w:rsidRPr="001E20D2" w:rsidRDefault="008C5195" w:rsidP="001E20D2">
            <w:r w:rsidRPr="001E20D2">
              <w:t>Drobílková</w:t>
            </w:r>
          </w:p>
        </w:tc>
        <w:tc>
          <w:tcPr>
            <w:tcW w:w="992" w:type="dxa"/>
            <w:tcBorders>
              <w:top w:val="single" w:sz="4" w:space="0" w:color="000000"/>
              <w:left w:val="single" w:sz="4" w:space="0" w:color="000000"/>
              <w:bottom w:val="single" w:sz="4" w:space="0" w:color="000000"/>
            </w:tcBorders>
            <w:shd w:val="clear" w:color="auto" w:fill="auto"/>
          </w:tcPr>
          <w:p w14:paraId="45056845" w14:textId="77777777" w:rsidR="008C5195" w:rsidRPr="001E20D2" w:rsidRDefault="008C5195" w:rsidP="001E20D2">
            <w:r w:rsidRPr="001E20D2">
              <w:t>Hodek</w:t>
            </w:r>
          </w:p>
        </w:tc>
        <w:tc>
          <w:tcPr>
            <w:tcW w:w="851" w:type="dxa"/>
            <w:tcBorders>
              <w:top w:val="single" w:sz="4" w:space="0" w:color="000000"/>
              <w:left w:val="single" w:sz="4" w:space="0" w:color="000000"/>
              <w:bottom w:val="single" w:sz="4" w:space="0" w:color="000000"/>
            </w:tcBorders>
            <w:shd w:val="clear" w:color="auto" w:fill="auto"/>
          </w:tcPr>
          <w:p w14:paraId="7B7DFD9F" w14:textId="77777777" w:rsidR="008C5195" w:rsidRPr="001E20D2" w:rsidRDefault="008C5195" w:rsidP="001E20D2">
            <w:r w:rsidRPr="001E20D2">
              <w:t>Horník</w:t>
            </w:r>
          </w:p>
        </w:tc>
        <w:tc>
          <w:tcPr>
            <w:tcW w:w="851" w:type="dxa"/>
            <w:tcBorders>
              <w:top w:val="single" w:sz="4" w:space="0" w:color="000000"/>
              <w:left w:val="single" w:sz="4" w:space="0" w:color="000000"/>
              <w:bottom w:val="single" w:sz="4" w:space="0" w:color="000000"/>
            </w:tcBorders>
            <w:shd w:val="clear" w:color="auto" w:fill="auto"/>
          </w:tcPr>
          <w:p w14:paraId="2B77C5CF" w14:textId="77777777" w:rsidR="008C5195" w:rsidRPr="001E20D2" w:rsidRDefault="008C5195" w:rsidP="001E20D2">
            <w:proofErr w:type="spellStart"/>
            <w:r w:rsidRPr="001E20D2">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CEC5238" w14:textId="77777777" w:rsidR="008C5195" w:rsidRPr="001E20D2" w:rsidRDefault="008C5195" w:rsidP="001E20D2">
            <w:r w:rsidRPr="001E20D2">
              <w:t>Matějková</w:t>
            </w:r>
          </w:p>
        </w:tc>
        <w:tc>
          <w:tcPr>
            <w:tcW w:w="851" w:type="dxa"/>
            <w:tcBorders>
              <w:top w:val="single" w:sz="4" w:space="0" w:color="000000"/>
              <w:left w:val="single" w:sz="4" w:space="0" w:color="000000"/>
              <w:bottom w:val="single" w:sz="4" w:space="0" w:color="000000"/>
            </w:tcBorders>
          </w:tcPr>
          <w:p w14:paraId="011AF4C8" w14:textId="77777777" w:rsidR="008C5195" w:rsidRPr="001E20D2" w:rsidRDefault="008C5195" w:rsidP="001E20D2">
            <w:r w:rsidRPr="001E20D2">
              <w:t>Michal</w:t>
            </w:r>
          </w:p>
        </w:tc>
        <w:tc>
          <w:tcPr>
            <w:tcW w:w="708" w:type="dxa"/>
            <w:tcBorders>
              <w:top w:val="single" w:sz="4" w:space="0" w:color="000000"/>
              <w:left w:val="single" w:sz="4" w:space="0" w:color="000000"/>
              <w:bottom w:val="single" w:sz="4" w:space="0" w:color="000000"/>
            </w:tcBorders>
            <w:shd w:val="clear" w:color="auto" w:fill="auto"/>
          </w:tcPr>
          <w:p w14:paraId="022D463F" w14:textId="77777777" w:rsidR="008C5195" w:rsidRPr="001E20D2" w:rsidRDefault="008C5195" w:rsidP="001E20D2">
            <w:r w:rsidRPr="001E20D2">
              <w:t>Mudr</w:t>
            </w:r>
          </w:p>
        </w:tc>
        <w:tc>
          <w:tcPr>
            <w:tcW w:w="1276" w:type="dxa"/>
            <w:tcBorders>
              <w:top w:val="single" w:sz="4" w:space="0" w:color="000000"/>
              <w:left w:val="single" w:sz="4" w:space="0" w:color="000000"/>
              <w:bottom w:val="single" w:sz="4" w:space="0" w:color="000000"/>
            </w:tcBorders>
            <w:shd w:val="clear" w:color="auto" w:fill="auto"/>
          </w:tcPr>
          <w:p w14:paraId="1DEC8B19" w14:textId="77777777" w:rsidR="008C5195" w:rsidRPr="001E20D2" w:rsidRDefault="008C5195" w:rsidP="001E20D2">
            <w:proofErr w:type="spellStart"/>
            <w:r w:rsidRPr="001E20D2">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A10381" w14:textId="77777777" w:rsidR="008C5195" w:rsidRPr="001E20D2" w:rsidRDefault="008C5195" w:rsidP="001E20D2">
            <w:r w:rsidRPr="001E20D2">
              <w:t>Schmidt</w:t>
            </w:r>
          </w:p>
        </w:tc>
      </w:tr>
      <w:tr w:rsidR="00A55D50" w:rsidRPr="00822F44" w14:paraId="52C11879"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51116271" w14:textId="77777777" w:rsidR="00A55D50" w:rsidRPr="00822F44" w:rsidRDefault="00A55D50"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22FA7938"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E092FF5"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181C94F" w14:textId="77777777" w:rsidR="00A55D50" w:rsidRPr="00822F44" w:rsidRDefault="00A55D50"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2B14A68E"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2465AAB" w14:textId="77777777" w:rsidR="00A55D50" w:rsidRPr="00822F44" w:rsidRDefault="00A55D50"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70113E17" w14:textId="77777777" w:rsidR="00A55D50" w:rsidRPr="00822F44" w:rsidRDefault="00A55D50"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6087EEBE" w14:textId="77777777" w:rsidR="00A55D50" w:rsidRPr="00822F44" w:rsidRDefault="00A55D50"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DEC890" w14:textId="77777777" w:rsidR="00A55D50" w:rsidRPr="00822F44" w:rsidRDefault="00A55D50" w:rsidP="00682140">
            <w:pPr>
              <w:tabs>
                <w:tab w:val="left" w:pos="567"/>
              </w:tabs>
              <w:jc w:val="center"/>
              <w:rPr>
                <w:szCs w:val="20"/>
              </w:rPr>
            </w:pPr>
            <w:r>
              <w:rPr>
                <w:szCs w:val="20"/>
              </w:rPr>
              <w:t>Pro</w:t>
            </w:r>
          </w:p>
        </w:tc>
      </w:tr>
    </w:tbl>
    <w:p w14:paraId="4D35BD6B" w14:textId="15B19023" w:rsidR="001E20D2" w:rsidRPr="001E20D2" w:rsidRDefault="008C5195" w:rsidP="000824F2">
      <w:pPr>
        <w:rPr>
          <w:b/>
          <w:szCs w:val="20"/>
        </w:rPr>
      </w:pPr>
      <w:r w:rsidRPr="001E20D2">
        <w:rPr>
          <w:b/>
          <w:szCs w:val="20"/>
        </w:rPr>
        <w:t xml:space="preserve">Usnesení č. 14-12-2023: </w:t>
      </w:r>
      <w:r w:rsidRPr="001E20D2">
        <w:rPr>
          <w:szCs w:val="20"/>
        </w:rPr>
        <w:t>ZO</w:t>
      </w:r>
      <w:r w:rsidR="00401757" w:rsidRPr="001E20D2">
        <w:rPr>
          <w:szCs w:val="20"/>
        </w:rPr>
        <w:t xml:space="preserve"> schvaluje záměr </w:t>
      </w:r>
      <w:r w:rsidR="00037326" w:rsidRPr="001E20D2">
        <w:rPr>
          <w:szCs w:val="20"/>
        </w:rPr>
        <w:t xml:space="preserve">přípravy </w:t>
      </w:r>
      <w:r w:rsidR="00401757" w:rsidRPr="001E20D2">
        <w:rPr>
          <w:szCs w:val="20"/>
        </w:rPr>
        <w:t xml:space="preserve">změny územního plánu obce Černolice pro pozemky </w:t>
      </w:r>
      <w:proofErr w:type="spellStart"/>
      <w:r w:rsidR="00401757" w:rsidRPr="001E20D2">
        <w:rPr>
          <w:szCs w:val="20"/>
        </w:rPr>
        <w:t>p.č</w:t>
      </w:r>
      <w:proofErr w:type="spellEnd"/>
      <w:r w:rsidR="00401757" w:rsidRPr="001E20D2">
        <w:rPr>
          <w:szCs w:val="20"/>
        </w:rPr>
        <w:t xml:space="preserve">. 287/1, </w:t>
      </w:r>
      <w:proofErr w:type="spellStart"/>
      <w:r w:rsidR="00401757" w:rsidRPr="001E20D2">
        <w:rPr>
          <w:szCs w:val="20"/>
        </w:rPr>
        <w:t>p.č</w:t>
      </w:r>
      <w:proofErr w:type="spellEnd"/>
      <w:r w:rsidR="00401757" w:rsidRPr="001E20D2">
        <w:rPr>
          <w:szCs w:val="20"/>
        </w:rPr>
        <w:t xml:space="preserve">. 287/4 a </w:t>
      </w:r>
      <w:proofErr w:type="spellStart"/>
      <w:r w:rsidR="00401757" w:rsidRPr="001E20D2">
        <w:rPr>
          <w:szCs w:val="20"/>
        </w:rPr>
        <w:t>p.č</w:t>
      </w:r>
      <w:proofErr w:type="spellEnd"/>
      <w:r w:rsidR="00401757" w:rsidRPr="001E20D2">
        <w:rPr>
          <w:szCs w:val="20"/>
        </w:rPr>
        <w:t xml:space="preserve">. 287/12 s tím, že na uvedených pozemcích bude stanoveno Základní funkční využití – Slouží pro jezdecký sport a chovatelství koní. </w:t>
      </w:r>
      <w:r w:rsidR="00037326" w:rsidRPr="001E20D2">
        <w:rPr>
          <w:szCs w:val="20"/>
        </w:rPr>
        <w:t xml:space="preserve">ZO </w:t>
      </w:r>
      <w:r w:rsidR="00401757" w:rsidRPr="001E20D2">
        <w:rPr>
          <w:szCs w:val="20"/>
        </w:rPr>
        <w:t>určuje, že náklady na zpracování změny uhradí žadatel</w:t>
      </w:r>
      <w:r w:rsidR="00037326" w:rsidRPr="001E20D2">
        <w:rPr>
          <w:szCs w:val="20"/>
        </w:rPr>
        <w:t xml:space="preserve">. ZO pověřuje starostu </w:t>
      </w:r>
      <w:r w:rsidR="00401757" w:rsidRPr="001E20D2">
        <w:rPr>
          <w:szCs w:val="20"/>
        </w:rPr>
        <w:t>přípravou potřebných smlu</w:t>
      </w:r>
      <w:r w:rsidR="00037326" w:rsidRPr="001E20D2">
        <w:rPr>
          <w:szCs w:val="20"/>
        </w:rPr>
        <w:t>v s žadateli a</w:t>
      </w:r>
      <w:r w:rsidR="00535973" w:rsidRPr="001E20D2">
        <w:rPr>
          <w:szCs w:val="20"/>
        </w:rPr>
        <w:t xml:space="preserve"> </w:t>
      </w:r>
      <w:r w:rsidR="00037326" w:rsidRPr="001E20D2">
        <w:rPr>
          <w:szCs w:val="20"/>
        </w:rPr>
        <w:t xml:space="preserve">jednáním </w:t>
      </w:r>
      <w:r w:rsidR="00535973" w:rsidRPr="001E20D2">
        <w:rPr>
          <w:szCs w:val="20"/>
        </w:rPr>
        <w:t xml:space="preserve">o </w:t>
      </w:r>
      <w:r w:rsidR="00037326" w:rsidRPr="001E20D2">
        <w:rPr>
          <w:szCs w:val="20"/>
        </w:rPr>
        <w:t>přípravě finálního návrhu změny UP, který musí odsouhlasit ZO</w:t>
      </w:r>
      <w:r w:rsidR="00401757" w:rsidRPr="001E20D2">
        <w:rPr>
          <w:szCs w:val="20"/>
        </w:rPr>
        <w:t>.</w:t>
      </w:r>
    </w:p>
    <w:p w14:paraId="21B07F20" w14:textId="514F3971" w:rsidR="001E20D2" w:rsidRPr="00DD0F1C" w:rsidRDefault="001E20D2" w:rsidP="001E20D2">
      <w:pPr>
        <w:pStyle w:val="Nadpis1"/>
        <w:numPr>
          <w:ilvl w:val="0"/>
          <w:numId w:val="15"/>
        </w:numPr>
        <w:rPr>
          <w:szCs w:val="20"/>
        </w:rPr>
      </w:pPr>
      <w:bookmarkStart w:id="223" w:name="_Toc151539960"/>
      <w:bookmarkStart w:id="224" w:name="_Toc151540140"/>
      <w:bookmarkStart w:id="225" w:name="_Toc153353281"/>
      <w:bookmarkStart w:id="226" w:name="_Toc153353383"/>
      <w:r>
        <w:rPr>
          <w:szCs w:val="20"/>
        </w:rPr>
        <w:t>Okolí OÚ - dotace</w:t>
      </w:r>
      <w:bookmarkEnd w:id="223"/>
      <w:bookmarkEnd w:id="224"/>
      <w:bookmarkEnd w:id="225"/>
      <w:bookmarkEnd w:id="226"/>
    </w:p>
    <w:p w14:paraId="0B09AC85" w14:textId="1FEC0759" w:rsidR="001E20D2" w:rsidRPr="001E20D2" w:rsidRDefault="001E20D2" w:rsidP="001E20D2">
      <w:pPr>
        <w:tabs>
          <w:tab w:val="left" w:pos="567"/>
        </w:tabs>
        <w:rPr>
          <w:b/>
          <w:szCs w:val="20"/>
        </w:rPr>
      </w:pPr>
      <w:r w:rsidRPr="001E20D2">
        <w:rPr>
          <w:b/>
          <w:szCs w:val="20"/>
        </w:rPr>
        <w:t>Obsah:</w:t>
      </w:r>
      <w:r w:rsidRPr="001E20D2">
        <w:rPr>
          <w:szCs w:val="20"/>
        </w:rPr>
        <w:t xml:space="preserve"> </w:t>
      </w:r>
      <w:r>
        <w:rPr>
          <w:szCs w:val="20"/>
        </w:rPr>
        <w:t xml:space="preserve">K podání žádosti o dotaci na rekonstrukci okolí OÚ existuje výzva </w:t>
      </w:r>
      <w:r w:rsidR="00A438C8">
        <w:rPr>
          <w:szCs w:val="20"/>
        </w:rPr>
        <w:t xml:space="preserve">73 Veřejná prostranství </w:t>
      </w:r>
      <w:r>
        <w:rPr>
          <w:szCs w:val="20"/>
        </w:rPr>
        <w:t xml:space="preserve">v rámci programu IROP. Pro </w:t>
      </w:r>
      <w:proofErr w:type="spellStart"/>
      <w:r>
        <w:rPr>
          <w:szCs w:val="20"/>
        </w:rPr>
        <w:t>finalizování</w:t>
      </w:r>
      <w:proofErr w:type="spellEnd"/>
      <w:r>
        <w:rPr>
          <w:szCs w:val="20"/>
        </w:rPr>
        <w:t xml:space="preserve"> žádosti však schází </w:t>
      </w:r>
      <w:r w:rsidR="00A438C8">
        <w:rPr>
          <w:szCs w:val="20"/>
        </w:rPr>
        <w:t xml:space="preserve">zejména </w:t>
      </w:r>
      <w:r>
        <w:rPr>
          <w:szCs w:val="20"/>
        </w:rPr>
        <w:t xml:space="preserve">Dokumentace k prověřování z hlediska klimatického dopadu. </w:t>
      </w:r>
      <w:r w:rsidR="000824F2">
        <w:rPr>
          <w:szCs w:val="20"/>
        </w:rPr>
        <w:t>Autorky urbanistické studie byly dotázány, zda jsou schopny tuto dokumentaci zpracovat.</w:t>
      </w:r>
      <w:r w:rsidR="0023627F">
        <w:rPr>
          <w:szCs w:val="20"/>
        </w:rPr>
        <w:t xml:space="preserve"> </w:t>
      </w:r>
      <w:r w:rsidR="000824F2">
        <w:rPr>
          <w:szCs w:val="20"/>
        </w:rPr>
        <w:t xml:space="preserve">Podíl </w:t>
      </w:r>
      <w:r w:rsidR="00AB0A8E">
        <w:rPr>
          <w:szCs w:val="20"/>
        </w:rPr>
        <w:t xml:space="preserve">státní </w:t>
      </w:r>
      <w:r w:rsidR="000824F2">
        <w:rPr>
          <w:szCs w:val="20"/>
        </w:rPr>
        <w:t xml:space="preserve">dotace na projektu je 85 %, vlastní podíl obce 15 %. Celkové náklady </w:t>
      </w:r>
      <w:r w:rsidR="00A438C8">
        <w:rPr>
          <w:szCs w:val="20"/>
        </w:rPr>
        <w:t xml:space="preserve">dle urbanistické koncepce </w:t>
      </w:r>
      <w:r w:rsidR="000824F2">
        <w:rPr>
          <w:szCs w:val="20"/>
        </w:rPr>
        <w:t xml:space="preserve">činí 1 992 940 Kč. </w:t>
      </w:r>
      <w:r w:rsidR="00A438C8">
        <w:rPr>
          <w:szCs w:val="20"/>
        </w:rPr>
        <w:t xml:space="preserve">Spolufinancování obce ve výši </w:t>
      </w:r>
      <w:r w:rsidR="000824F2">
        <w:rPr>
          <w:szCs w:val="20"/>
        </w:rPr>
        <w:t>15</w:t>
      </w:r>
      <w:r w:rsidR="00A438C8">
        <w:rPr>
          <w:szCs w:val="20"/>
        </w:rPr>
        <w:t xml:space="preserve"> </w:t>
      </w:r>
      <w:r w:rsidR="000824F2">
        <w:rPr>
          <w:szCs w:val="20"/>
        </w:rPr>
        <w:t xml:space="preserve">% </w:t>
      </w:r>
      <w:r w:rsidR="00A438C8">
        <w:rPr>
          <w:szCs w:val="20"/>
        </w:rPr>
        <w:t xml:space="preserve">by </w:t>
      </w:r>
      <w:r w:rsidR="000824F2">
        <w:rPr>
          <w:szCs w:val="20"/>
        </w:rPr>
        <w:t>č</w:t>
      </w:r>
      <w:r w:rsidR="00A438C8">
        <w:rPr>
          <w:szCs w:val="20"/>
        </w:rPr>
        <w:t xml:space="preserve">inilo </w:t>
      </w:r>
      <w:r w:rsidR="000824F2">
        <w:rPr>
          <w:szCs w:val="20"/>
        </w:rPr>
        <w:t>necelých 300 tisíc Kč.</w:t>
      </w:r>
      <w:r w:rsidR="00A438C8">
        <w:rPr>
          <w:szCs w:val="20"/>
        </w:rPr>
        <w:t xml:space="preserve"> Konečná cena vzejde ze soutěže. S realizací akce a financováním se počítá v roce 2025. </w:t>
      </w:r>
    </w:p>
    <w:p w14:paraId="70B38416" w14:textId="77777777" w:rsidR="001E20D2" w:rsidRPr="001E20D2" w:rsidRDefault="001E20D2" w:rsidP="001E20D2">
      <w:pPr>
        <w:tabs>
          <w:tab w:val="left" w:pos="567"/>
        </w:tabs>
        <w:rPr>
          <w:b/>
          <w:szCs w:val="20"/>
        </w:rPr>
      </w:pPr>
      <w:r w:rsidRPr="001E20D2">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1E20D2" w:rsidRPr="00822F44" w14:paraId="244BA034" w14:textId="77777777" w:rsidTr="009349B9">
        <w:trPr>
          <w:trHeight w:val="85"/>
        </w:trPr>
        <w:tc>
          <w:tcPr>
            <w:tcW w:w="1134" w:type="dxa"/>
            <w:tcBorders>
              <w:top w:val="single" w:sz="4" w:space="0" w:color="000000"/>
              <w:left w:val="single" w:sz="4" w:space="0" w:color="000000"/>
              <w:bottom w:val="single" w:sz="4" w:space="0" w:color="000000"/>
            </w:tcBorders>
            <w:shd w:val="clear" w:color="auto" w:fill="auto"/>
          </w:tcPr>
          <w:p w14:paraId="31DF424B" w14:textId="77777777" w:rsidR="001E20D2" w:rsidRPr="001E20D2" w:rsidRDefault="001E20D2" w:rsidP="001E20D2">
            <w:r w:rsidRPr="001E20D2">
              <w:t>Drobílková</w:t>
            </w:r>
          </w:p>
        </w:tc>
        <w:tc>
          <w:tcPr>
            <w:tcW w:w="992" w:type="dxa"/>
            <w:tcBorders>
              <w:top w:val="single" w:sz="4" w:space="0" w:color="000000"/>
              <w:left w:val="single" w:sz="4" w:space="0" w:color="000000"/>
              <w:bottom w:val="single" w:sz="4" w:space="0" w:color="000000"/>
            </w:tcBorders>
            <w:shd w:val="clear" w:color="auto" w:fill="auto"/>
          </w:tcPr>
          <w:p w14:paraId="5CFF0C4A" w14:textId="77777777" w:rsidR="001E20D2" w:rsidRPr="001E20D2" w:rsidRDefault="001E20D2" w:rsidP="001E20D2">
            <w:r w:rsidRPr="001E20D2">
              <w:t>Hodek</w:t>
            </w:r>
          </w:p>
        </w:tc>
        <w:tc>
          <w:tcPr>
            <w:tcW w:w="851" w:type="dxa"/>
            <w:tcBorders>
              <w:top w:val="single" w:sz="4" w:space="0" w:color="000000"/>
              <w:left w:val="single" w:sz="4" w:space="0" w:color="000000"/>
              <w:bottom w:val="single" w:sz="4" w:space="0" w:color="000000"/>
            </w:tcBorders>
            <w:shd w:val="clear" w:color="auto" w:fill="auto"/>
          </w:tcPr>
          <w:p w14:paraId="3F8752F1" w14:textId="77777777" w:rsidR="001E20D2" w:rsidRPr="001E20D2" w:rsidRDefault="001E20D2" w:rsidP="001E20D2">
            <w:r w:rsidRPr="001E20D2">
              <w:t>Horník</w:t>
            </w:r>
          </w:p>
        </w:tc>
        <w:tc>
          <w:tcPr>
            <w:tcW w:w="851" w:type="dxa"/>
            <w:tcBorders>
              <w:top w:val="single" w:sz="4" w:space="0" w:color="000000"/>
              <w:left w:val="single" w:sz="4" w:space="0" w:color="000000"/>
              <w:bottom w:val="single" w:sz="4" w:space="0" w:color="000000"/>
            </w:tcBorders>
            <w:shd w:val="clear" w:color="auto" w:fill="auto"/>
          </w:tcPr>
          <w:p w14:paraId="4585BC25" w14:textId="77777777" w:rsidR="001E20D2" w:rsidRPr="001E20D2" w:rsidRDefault="001E20D2" w:rsidP="001E20D2">
            <w:proofErr w:type="spellStart"/>
            <w:r w:rsidRPr="001E20D2">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68FB40E" w14:textId="77777777" w:rsidR="001E20D2" w:rsidRPr="001E20D2" w:rsidRDefault="001E20D2" w:rsidP="001E20D2">
            <w:r w:rsidRPr="001E20D2">
              <w:t>Matějková</w:t>
            </w:r>
          </w:p>
        </w:tc>
        <w:tc>
          <w:tcPr>
            <w:tcW w:w="851" w:type="dxa"/>
            <w:tcBorders>
              <w:top w:val="single" w:sz="4" w:space="0" w:color="000000"/>
              <w:left w:val="single" w:sz="4" w:space="0" w:color="000000"/>
              <w:bottom w:val="single" w:sz="4" w:space="0" w:color="000000"/>
            </w:tcBorders>
          </w:tcPr>
          <w:p w14:paraId="41FB440B" w14:textId="77777777" w:rsidR="001E20D2" w:rsidRPr="001E20D2" w:rsidRDefault="001E20D2" w:rsidP="001E20D2">
            <w:r w:rsidRPr="001E20D2">
              <w:t>Michal</w:t>
            </w:r>
          </w:p>
        </w:tc>
        <w:tc>
          <w:tcPr>
            <w:tcW w:w="708" w:type="dxa"/>
            <w:tcBorders>
              <w:top w:val="single" w:sz="4" w:space="0" w:color="000000"/>
              <w:left w:val="single" w:sz="4" w:space="0" w:color="000000"/>
              <w:bottom w:val="single" w:sz="4" w:space="0" w:color="000000"/>
            </w:tcBorders>
            <w:shd w:val="clear" w:color="auto" w:fill="auto"/>
          </w:tcPr>
          <w:p w14:paraId="5F6E345C" w14:textId="77777777" w:rsidR="001E20D2" w:rsidRPr="001E20D2" w:rsidRDefault="001E20D2" w:rsidP="001E20D2">
            <w:r w:rsidRPr="001E20D2">
              <w:t>Mudr</w:t>
            </w:r>
          </w:p>
        </w:tc>
        <w:tc>
          <w:tcPr>
            <w:tcW w:w="1276" w:type="dxa"/>
            <w:tcBorders>
              <w:top w:val="single" w:sz="4" w:space="0" w:color="000000"/>
              <w:left w:val="single" w:sz="4" w:space="0" w:color="000000"/>
              <w:bottom w:val="single" w:sz="4" w:space="0" w:color="000000"/>
            </w:tcBorders>
            <w:shd w:val="clear" w:color="auto" w:fill="auto"/>
          </w:tcPr>
          <w:p w14:paraId="21DB8983" w14:textId="77777777" w:rsidR="001E20D2" w:rsidRPr="001E20D2" w:rsidRDefault="001E20D2" w:rsidP="001E20D2">
            <w:proofErr w:type="spellStart"/>
            <w:r w:rsidRPr="001E20D2">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E372321" w14:textId="77777777" w:rsidR="001E20D2" w:rsidRPr="001E20D2" w:rsidRDefault="001E20D2" w:rsidP="001E20D2">
            <w:r w:rsidRPr="001E20D2">
              <w:t>Schmidt</w:t>
            </w:r>
          </w:p>
        </w:tc>
      </w:tr>
      <w:tr w:rsidR="00A55D50" w:rsidRPr="00822F44" w14:paraId="572994B7"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54D4C3D4" w14:textId="77777777" w:rsidR="00A55D50" w:rsidRPr="00822F44" w:rsidRDefault="00A55D50"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1698F1C"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9A3D8A6"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DBB29FB" w14:textId="77777777" w:rsidR="00A55D50" w:rsidRPr="00822F44" w:rsidRDefault="00A55D50"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004640AE"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222BF30F" w14:textId="77777777" w:rsidR="00A55D50" w:rsidRPr="00822F44" w:rsidRDefault="00A55D50"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B18417F" w14:textId="77777777" w:rsidR="00A55D50" w:rsidRPr="00822F44" w:rsidRDefault="00A55D50"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3C956C18" w14:textId="77777777" w:rsidR="00A55D50" w:rsidRPr="00822F44" w:rsidRDefault="00A55D50"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60AF15" w14:textId="77777777" w:rsidR="00A55D50" w:rsidRPr="00822F44" w:rsidRDefault="00A55D50" w:rsidP="00682140">
            <w:pPr>
              <w:tabs>
                <w:tab w:val="left" w:pos="567"/>
              </w:tabs>
              <w:jc w:val="center"/>
              <w:rPr>
                <w:szCs w:val="20"/>
              </w:rPr>
            </w:pPr>
            <w:r>
              <w:rPr>
                <w:szCs w:val="20"/>
              </w:rPr>
              <w:t>Pro</w:t>
            </w:r>
          </w:p>
        </w:tc>
      </w:tr>
    </w:tbl>
    <w:p w14:paraId="69B176EF" w14:textId="0D611C6F" w:rsidR="001E20D2" w:rsidRDefault="001E20D2" w:rsidP="000824F2">
      <w:pPr>
        <w:rPr>
          <w:szCs w:val="20"/>
        </w:rPr>
      </w:pPr>
      <w:r w:rsidRPr="001E20D2">
        <w:rPr>
          <w:b/>
          <w:szCs w:val="20"/>
        </w:rPr>
        <w:t>Usnesení č. 1</w:t>
      </w:r>
      <w:r w:rsidR="000824F2">
        <w:rPr>
          <w:b/>
          <w:szCs w:val="20"/>
        </w:rPr>
        <w:t>5</w:t>
      </w:r>
      <w:r w:rsidRPr="001E20D2">
        <w:rPr>
          <w:b/>
          <w:szCs w:val="20"/>
        </w:rPr>
        <w:t xml:space="preserve">-12-2023: </w:t>
      </w:r>
      <w:r w:rsidRPr="001E20D2">
        <w:rPr>
          <w:szCs w:val="20"/>
        </w:rPr>
        <w:t>ZO</w:t>
      </w:r>
      <w:r w:rsidR="00173CE7">
        <w:rPr>
          <w:szCs w:val="20"/>
        </w:rPr>
        <w:t>:</w:t>
      </w:r>
      <w:r w:rsidRPr="001E20D2">
        <w:rPr>
          <w:szCs w:val="20"/>
        </w:rPr>
        <w:t xml:space="preserve"> </w:t>
      </w:r>
      <w:r w:rsidR="000824F2">
        <w:rPr>
          <w:szCs w:val="20"/>
        </w:rPr>
        <w:br/>
        <w:t xml:space="preserve">1. </w:t>
      </w:r>
      <w:r w:rsidR="00173CE7">
        <w:rPr>
          <w:szCs w:val="20"/>
        </w:rPr>
        <w:t xml:space="preserve">schvaluje </w:t>
      </w:r>
      <w:r w:rsidR="000824F2">
        <w:rPr>
          <w:szCs w:val="20"/>
        </w:rPr>
        <w:t>zadávací dokumentaci pro vyhlášení soutěže na zhotovitele akce „Černolice</w:t>
      </w:r>
      <w:r w:rsidR="00A438C8">
        <w:rPr>
          <w:szCs w:val="20"/>
        </w:rPr>
        <w:t xml:space="preserve"> – úprava veřejného prostranství u obecního úřadu“ a vyhlášení soutěže,</w:t>
      </w:r>
      <w:r w:rsidR="000824F2">
        <w:rPr>
          <w:szCs w:val="20"/>
        </w:rPr>
        <w:br/>
        <w:t>2. ustanovuje hodnotitelskou</w:t>
      </w:r>
      <w:r w:rsidR="00A438C8">
        <w:rPr>
          <w:szCs w:val="20"/>
        </w:rPr>
        <w:t xml:space="preserve"> </w:t>
      </w:r>
      <w:r w:rsidR="000824F2">
        <w:rPr>
          <w:szCs w:val="20"/>
        </w:rPr>
        <w:t>komisi ve složení: Pavel Schmidt, Jiří Michal, Jiří Mud</w:t>
      </w:r>
      <w:r w:rsidR="00BE4543">
        <w:rPr>
          <w:szCs w:val="20"/>
        </w:rPr>
        <w:t xml:space="preserve">r, </w:t>
      </w:r>
      <w:proofErr w:type="spellStart"/>
      <w:r w:rsidR="00BE4543">
        <w:rPr>
          <w:szCs w:val="20"/>
        </w:rPr>
        <w:t>A.Matějková</w:t>
      </w:r>
      <w:proofErr w:type="spellEnd"/>
      <w:r w:rsidR="00BE4543">
        <w:rPr>
          <w:szCs w:val="20"/>
        </w:rPr>
        <w:t xml:space="preserve">, </w:t>
      </w:r>
      <w:proofErr w:type="spellStart"/>
      <w:r w:rsidR="00BE4543">
        <w:rPr>
          <w:szCs w:val="20"/>
        </w:rPr>
        <w:t>V.</w:t>
      </w:r>
      <w:r w:rsidR="00A55D50">
        <w:rPr>
          <w:szCs w:val="20"/>
        </w:rPr>
        <w:t>J</w:t>
      </w:r>
      <w:r w:rsidR="00BE4543">
        <w:rPr>
          <w:szCs w:val="20"/>
        </w:rPr>
        <w:t>iras</w:t>
      </w:r>
      <w:proofErr w:type="spellEnd"/>
      <w:r w:rsidR="00180DA1">
        <w:rPr>
          <w:szCs w:val="20"/>
        </w:rPr>
        <w:t>,</w:t>
      </w:r>
      <w:r w:rsidR="000824F2">
        <w:rPr>
          <w:szCs w:val="20"/>
        </w:rPr>
        <w:br/>
        <w:t xml:space="preserve">3. </w:t>
      </w:r>
      <w:r w:rsidR="00173CE7">
        <w:rPr>
          <w:szCs w:val="20"/>
        </w:rPr>
        <w:t xml:space="preserve">schvaluje </w:t>
      </w:r>
      <w:r w:rsidR="000824F2">
        <w:rPr>
          <w:szCs w:val="20"/>
        </w:rPr>
        <w:t xml:space="preserve">podání žádosti o dotaci v rámci programu IROP </w:t>
      </w:r>
      <w:r w:rsidR="00AB0A8E">
        <w:rPr>
          <w:szCs w:val="20"/>
        </w:rPr>
        <w:t>výzva 73</w:t>
      </w:r>
      <w:r w:rsidR="00A438C8">
        <w:rPr>
          <w:szCs w:val="20"/>
        </w:rPr>
        <w:t xml:space="preserve"> Veřejná prostranství</w:t>
      </w:r>
      <w:r w:rsidR="00AB0A8E">
        <w:rPr>
          <w:szCs w:val="20"/>
        </w:rPr>
        <w:t>.</w:t>
      </w:r>
    </w:p>
    <w:p w14:paraId="1DE0168E" w14:textId="192E70A9" w:rsidR="00344B06" w:rsidRPr="00DD0F1C" w:rsidRDefault="00344B06" w:rsidP="00344B06">
      <w:pPr>
        <w:pStyle w:val="Nadpis1"/>
        <w:numPr>
          <w:ilvl w:val="0"/>
          <w:numId w:val="15"/>
        </w:numPr>
        <w:rPr>
          <w:szCs w:val="20"/>
        </w:rPr>
      </w:pPr>
      <w:bookmarkStart w:id="227" w:name="_Toc153353282"/>
      <w:bookmarkStart w:id="228" w:name="_Toc153353384"/>
      <w:bookmarkStart w:id="229" w:name="_Hlk153353069"/>
      <w:r w:rsidRPr="00344B06">
        <w:rPr>
          <w:szCs w:val="20"/>
        </w:rPr>
        <w:t>O</w:t>
      </w:r>
      <w:r>
        <w:rPr>
          <w:szCs w:val="20"/>
        </w:rPr>
        <w:t>becně závazná vyhláška</w:t>
      </w:r>
      <w:r w:rsidRPr="00344B06">
        <w:rPr>
          <w:szCs w:val="20"/>
        </w:rPr>
        <w:t xml:space="preserve"> o místním poplatku ze psů</w:t>
      </w:r>
      <w:bookmarkEnd w:id="227"/>
      <w:bookmarkEnd w:id="228"/>
    </w:p>
    <w:bookmarkEnd w:id="229"/>
    <w:p w14:paraId="38CDFE9B" w14:textId="7AA5095D" w:rsidR="00344B06" w:rsidRPr="00311B59" w:rsidRDefault="00344B06" w:rsidP="00344B06">
      <w:pPr>
        <w:tabs>
          <w:tab w:val="left" w:pos="567"/>
        </w:tabs>
        <w:rPr>
          <w:bCs/>
          <w:szCs w:val="20"/>
        </w:rPr>
      </w:pPr>
      <w:r>
        <w:rPr>
          <w:b/>
          <w:szCs w:val="20"/>
        </w:rPr>
        <w:t>Obsah:</w:t>
      </w:r>
      <w:r>
        <w:rPr>
          <w:szCs w:val="20"/>
        </w:rPr>
        <w:t xml:space="preserve"> </w:t>
      </w:r>
      <w:r w:rsidRPr="0096778B">
        <w:rPr>
          <w:bCs/>
          <w:szCs w:val="20"/>
        </w:rPr>
        <w:t xml:space="preserve">Parlament České republiky schválil dne 13. července 2023 novelu zákona o místních poplatcích, která má nabýt účinnosti dnem 1. ledna 2024. Předmětná novelizace se primárně dotýká správy místních poplatků, </w:t>
      </w:r>
      <w:r w:rsidRPr="0096778B">
        <w:rPr>
          <w:bCs/>
          <w:szCs w:val="20"/>
        </w:rPr>
        <w:lastRenderedPageBreak/>
        <w:t>nicméně tyto změny mohou mít vliv na úpravu jednotlivých místních poplatků včetně obsahových náležitostí obecně závazných vyhlášek. S ohledem na tuto skutečnost Ministerstvo vnitra doporučuje vydat nové obecně závazné vyhlášky, které budou odpovídat nové právní úpravě účinné od 1. ledna 2024.</w:t>
      </w:r>
      <w:r>
        <w:rPr>
          <w:bCs/>
          <w:szCs w:val="20"/>
        </w:rPr>
        <w:t xml:space="preserve"> Jedná se o technickou změnu, výše poplatků se nemění</w:t>
      </w:r>
      <w:r w:rsidR="0051518A">
        <w:rPr>
          <w:bCs/>
          <w:szCs w:val="20"/>
        </w:rPr>
        <w:t>.</w:t>
      </w:r>
      <w:r w:rsidR="0051518A">
        <w:rPr>
          <w:bCs/>
          <w:szCs w:val="20"/>
        </w:rPr>
        <w:br/>
      </w:r>
      <w:r w:rsidR="00311B59">
        <w:rPr>
          <w:b/>
          <w:szCs w:val="20"/>
        </w:rPr>
        <w:t>Disku</w:t>
      </w:r>
      <w:r w:rsidR="00A41231">
        <w:rPr>
          <w:b/>
          <w:szCs w:val="20"/>
        </w:rPr>
        <w:t>s</w:t>
      </w:r>
      <w:r w:rsidR="00311B59">
        <w:rPr>
          <w:b/>
          <w:szCs w:val="20"/>
        </w:rPr>
        <w:t xml:space="preserve">e: </w:t>
      </w:r>
      <w:r w:rsidR="00A41231">
        <w:rPr>
          <w:bCs/>
          <w:szCs w:val="20"/>
        </w:rPr>
        <w:t>Z</w:t>
      </w:r>
      <w:r w:rsidR="00311B59">
        <w:rPr>
          <w:bCs/>
          <w:szCs w:val="20"/>
        </w:rPr>
        <w:t>astupitelé se shodli, že vzhledem ke stáří měněné vyhlášky by bylo vhodné z důvodů inflace sazbu mírně zvýšit</w:t>
      </w:r>
      <w:r w:rsidR="00A41231">
        <w:rPr>
          <w:bCs/>
          <w:szCs w:val="20"/>
        </w:rPr>
        <w:t>. N</w:t>
      </w:r>
      <w:r w:rsidR="00311B59">
        <w:rPr>
          <w:bCs/>
          <w:szCs w:val="20"/>
        </w:rPr>
        <w:t>avrženo bylo 200 Kč za prvního a 250 Kč za další psy. Občané nad 65 let budou mít poplatky ve stávající výši</w:t>
      </w:r>
      <w:r w:rsidR="00A41231">
        <w:rPr>
          <w:bCs/>
          <w:szCs w:val="20"/>
        </w:rPr>
        <w:t>.</w:t>
      </w:r>
    </w:p>
    <w:p w14:paraId="03B88659" w14:textId="39901760" w:rsidR="00344B06" w:rsidRDefault="00344B06" w:rsidP="00344B06">
      <w:pPr>
        <w:tabs>
          <w:tab w:val="left" w:pos="567"/>
        </w:tabs>
        <w:rPr>
          <w:b/>
          <w:szCs w:val="20"/>
        </w:rPr>
      </w:pPr>
      <w:r w:rsidRPr="00822F44">
        <w:rPr>
          <w:b/>
          <w:szCs w:val="20"/>
        </w:rPr>
        <w:t>Hlasování:</w:t>
      </w:r>
    </w:p>
    <w:tbl>
      <w:tblPr>
        <w:tblW w:w="9073" w:type="dxa"/>
        <w:tblInd w:w="-147" w:type="dxa"/>
        <w:tblLayout w:type="fixed"/>
        <w:tblLook w:val="0000" w:firstRow="0" w:lastRow="0" w:firstColumn="0" w:lastColumn="0" w:noHBand="0" w:noVBand="0"/>
      </w:tblPr>
      <w:tblGrid>
        <w:gridCol w:w="1135"/>
        <w:gridCol w:w="850"/>
        <w:gridCol w:w="851"/>
        <w:gridCol w:w="850"/>
        <w:gridCol w:w="1134"/>
        <w:gridCol w:w="992"/>
        <w:gridCol w:w="709"/>
        <w:gridCol w:w="1276"/>
        <w:gridCol w:w="1276"/>
      </w:tblGrid>
      <w:tr w:rsidR="00344B06" w:rsidRPr="00822F44" w14:paraId="651F722A" w14:textId="77777777" w:rsidTr="00A41231">
        <w:trPr>
          <w:trHeight w:val="85"/>
        </w:trPr>
        <w:tc>
          <w:tcPr>
            <w:tcW w:w="1135" w:type="dxa"/>
            <w:tcBorders>
              <w:top w:val="single" w:sz="4" w:space="0" w:color="000000"/>
              <w:left w:val="single" w:sz="4" w:space="0" w:color="000000"/>
              <w:bottom w:val="single" w:sz="4" w:space="0" w:color="000000"/>
            </w:tcBorders>
            <w:shd w:val="clear" w:color="auto" w:fill="auto"/>
          </w:tcPr>
          <w:p w14:paraId="5906C7EB" w14:textId="77777777" w:rsidR="00344B06" w:rsidRPr="00822F44" w:rsidRDefault="00344B06" w:rsidP="00783581">
            <w:pPr>
              <w:tabs>
                <w:tab w:val="left" w:pos="567"/>
              </w:tabs>
              <w:rPr>
                <w:szCs w:val="20"/>
              </w:rPr>
            </w:pPr>
            <w:r>
              <w:rPr>
                <w:szCs w:val="20"/>
              </w:rPr>
              <w:t>Drobílková</w:t>
            </w:r>
          </w:p>
        </w:tc>
        <w:tc>
          <w:tcPr>
            <w:tcW w:w="850" w:type="dxa"/>
            <w:tcBorders>
              <w:top w:val="single" w:sz="4" w:space="0" w:color="000000"/>
              <w:left w:val="single" w:sz="4" w:space="0" w:color="000000"/>
              <w:bottom w:val="single" w:sz="4" w:space="0" w:color="000000"/>
            </w:tcBorders>
            <w:shd w:val="clear" w:color="auto" w:fill="auto"/>
          </w:tcPr>
          <w:p w14:paraId="74305610" w14:textId="77777777" w:rsidR="00344B06" w:rsidRPr="00822F44" w:rsidRDefault="00344B06" w:rsidP="00783581">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7D629FE4" w14:textId="77777777" w:rsidR="00344B06" w:rsidRPr="00822F44" w:rsidRDefault="00344B06" w:rsidP="00783581">
            <w:pPr>
              <w:tabs>
                <w:tab w:val="left" w:pos="567"/>
              </w:tabs>
              <w:jc w:val="center"/>
              <w:rPr>
                <w:szCs w:val="20"/>
              </w:rPr>
            </w:pPr>
            <w:r>
              <w:rPr>
                <w:szCs w:val="20"/>
              </w:rPr>
              <w:t>Horník</w:t>
            </w:r>
          </w:p>
        </w:tc>
        <w:tc>
          <w:tcPr>
            <w:tcW w:w="850" w:type="dxa"/>
            <w:tcBorders>
              <w:top w:val="single" w:sz="4" w:space="0" w:color="000000"/>
              <w:left w:val="single" w:sz="4" w:space="0" w:color="000000"/>
              <w:bottom w:val="single" w:sz="4" w:space="0" w:color="000000"/>
            </w:tcBorders>
            <w:shd w:val="clear" w:color="auto" w:fill="auto"/>
          </w:tcPr>
          <w:p w14:paraId="4B9CE63D" w14:textId="77777777" w:rsidR="00344B06" w:rsidRPr="00822F44" w:rsidRDefault="00344B06" w:rsidP="00783581">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5D39881A" w14:textId="77777777" w:rsidR="00344B06" w:rsidRPr="00822F44" w:rsidRDefault="00344B06" w:rsidP="00783581">
            <w:pPr>
              <w:tabs>
                <w:tab w:val="left" w:pos="567"/>
              </w:tabs>
              <w:jc w:val="center"/>
              <w:rPr>
                <w:szCs w:val="20"/>
              </w:rPr>
            </w:pPr>
            <w:r>
              <w:rPr>
                <w:szCs w:val="20"/>
              </w:rPr>
              <w:t>Matějková</w:t>
            </w:r>
          </w:p>
        </w:tc>
        <w:tc>
          <w:tcPr>
            <w:tcW w:w="992" w:type="dxa"/>
            <w:tcBorders>
              <w:top w:val="single" w:sz="4" w:space="0" w:color="000000"/>
              <w:left w:val="single" w:sz="4" w:space="0" w:color="000000"/>
              <w:bottom w:val="single" w:sz="4" w:space="0" w:color="000000"/>
            </w:tcBorders>
          </w:tcPr>
          <w:p w14:paraId="03273467" w14:textId="77777777" w:rsidR="00344B06" w:rsidRPr="00822F44" w:rsidRDefault="00344B06" w:rsidP="00783581">
            <w:pPr>
              <w:tabs>
                <w:tab w:val="left" w:pos="567"/>
              </w:tabs>
              <w:jc w:val="center"/>
              <w:rPr>
                <w:szCs w:val="20"/>
              </w:rPr>
            </w:pPr>
            <w:r w:rsidRPr="00822F44">
              <w:rPr>
                <w:szCs w:val="20"/>
              </w:rPr>
              <w:t>Michal</w:t>
            </w:r>
          </w:p>
        </w:tc>
        <w:tc>
          <w:tcPr>
            <w:tcW w:w="709" w:type="dxa"/>
            <w:tcBorders>
              <w:top w:val="single" w:sz="4" w:space="0" w:color="000000"/>
              <w:left w:val="single" w:sz="4" w:space="0" w:color="000000"/>
              <w:bottom w:val="single" w:sz="4" w:space="0" w:color="000000"/>
            </w:tcBorders>
            <w:shd w:val="clear" w:color="auto" w:fill="auto"/>
          </w:tcPr>
          <w:p w14:paraId="1211F690" w14:textId="77777777" w:rsidR="00344B06" w:rsidRPr="00822F44" w:rsidRDefault="00344B06" w:rsidP="00783581">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62CAD0F" w14:textId="77777777" w:rsidR="00344B06" w:rsidRPr="00822F44" w:rsidRDefault="00344B06" w:rsidP="00783581">
            <w:pPr>
              <w:tabs>
                <w:tab w:val="left" w:pos="567"/>
              </w:tabs>
              <w:rPr>
                <w:szCs w:val="20"/>
              </w:rPr>
            </w:pPr>
            <w:proofErr w:type="spellStart"/>
            <w:r w:rsidRPr="00822F44">
              <w:rPr>
                <w:szCs w:val="20"/>
              </w:rPr>
              <w:t>Sgalitzerová</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AF7F284" w14:textId="77777777" w:rsidR="00344B06" w:rsidRPr="00822F44" w:rsidRDefault="00344B06" w:rsidP="00783581">
            <w:pPr>
              <w:tabs>
                <w:tab w:val="left" w:pos="567"/>
              </w:tabs>
              <w:jc w:val="center"/>
              <w:rPr>
                <w:szCs w:val="20"/>
              </w:rPr>
            </w:pPr>
            <w:r w:rsidRPr="00822F44">
              <w:rPr>
                <w:szCs w:val="20"/>
              </w:rPr>
              <w:t>Schmidt</w:t>
            </w:r>
          </w:p>
        </w:tc>
      </w:tr>
      <w:tr w:rsidR="0051518A" w:rsidRPr="00822F44" w14:paraId="35F575F8" w14:textId="77777777" w:rsidTr="00A41231">
        <w:trPr>
          <w:trHeight w:val="85"/>
        </w:trPr>
        <w:tc>
          <w:tcPr>
            <w:tcW w:w="1135" w:type="dxa"/>
            <w:tcBorders>
              <w:top w:val="single" w:sz="4" w:space="0" w:color="000000"/>
              <w:left w:val="single" w:sz="4" w:space="0" w:color="000000"/>
              <w:bottom w:val="single" w:sz="4" w:space="0" w:color="000000"/>
            </w:tcBorders>
            <w:shd w:val="clear" w:color="auto" w:fill="auto"/>
          </w:tcPr>
          <w:p w14:paraId="044CCE5F" w14:textId="77777777" w:rsidR="0051518A" w:rsidRPr="00822F44" w:rsidRDefault="0051518A" w:rsidP="00682140">
            <w:pPr>
              <w:tabs>
                <w:tab w:val="left" w:pos="567"/>
              </w:tabs>
              <w:jc w:val="center"/>
              <w:rPr>
                <w:szCs w:val="20"/>
              </w:rPr>
            </w:pPr>
            <w:r>
              <w:rPr>
                <w:szCs w:val="20"/>
              </w:rPr>
              <w:t>Pro</w:t>
            </w:r>
          </w:p>
        </w:tc>
        <w:tc>
          <w:tcPr>
            <w:tcW w:w="850" w:type="dxa"/>
            <w:tcBorders>
              <w:top w:val="single" w:sz="4" w:space="0" w:color="000000"/>
              <w:left w:val="single" w:sz="4" w:space="0" w:color="000000"/>
              <w:bottom w:val="single" w:sz="4" w:space="0" w:color="000000"/>
            </w:tcBorders>
            <w:shd w:val="clear" w:color="auto" w:fill="auto"/>
          </w:tcPr>
          <w:p w14:paraId="1195D2E1" w14:textId="77777777" w:rsidR="0051518A" w:rsidRPr="00822F44" w:rsidRDefault="0051518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BC7B657" w14:textId="77777777" w:rsidR="0051518A" w:rsidRPr="00822F44" w:rsidRDefault="0051518A" w:rsidP="00682140">
            <w:pPr>
              <w:tabs>
                <w:tab w:val="left" w:pos="567"/>
              </w:tabs>
              <w:jc w:val="center"/>
              <w:rPr>
                <w:szCs w:val="20"/>
              </w:rPr>
            </w:pPr>
            <w:r>
              <w:rPr>
                <w:szCs w:val="20"/>
              </w:rPr>
              <w:t>Pro</w:t>
            </w:r>
          </w:p>
        </w:tc>
        <w:tc>
          <w:tcPr>
            <w:tcW w:w="850" w:type="dxa"/>
            <w:tcBorders>
              <w:top w:val="single" w:sz="4" w:space="0" w:color="000000"/>
              <w:left w:val="single" w:sz="4" w:space="0" w:color="000000"/>
              <w:bottom w:val="single" w:sz="4" w:space="0" w:color="000000"/>
            </w:tcBorders>
            <w:shd w:val="clear" w:color="auto" w:fill="auto"/>
          </w:tcPr>
          <w:p w14:paraId="77AAEEB6" w14:textId="77777777" w:rsidR="0051518A" w:rsidRPr="00822F44" w:rsidRDefault="0051518A"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7394A46A" w14:textId="77777777" w:rsidR="0051518A" w:rsidRPr="00822F44" w:rsidRDefault="0051518A"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287470B8" w14:textId="77777777" w:rsidR="0051518A" w:rsidRPr="00822F44" w:rsidRDefault="0051518A" w:rsidP="00682140">
            <w:pPr>
              <w:tabs>
                <w:tab w:val="left" w:pos="567"/>
              </w:tabs>
              <w:jc w:val="center"/>
              <w:rPr>
                <w:szCs w:val="20"/>
              </w:rPr>
            </w:pPr>
            <w:r>
              <w:rPr>
                <w:szCs w:val="20"/>
              </w:rPr>
              <w:t>Pro</w:t>
            </w:r>
          </w:p>
        </w:tc>
        <w:tc>
          <w:tcPr>
            <w:tcW w:w="709" w:type="dxa"/>
            <w:tcBorders>
              <w:top w:val="single" w:sz="4" w:space="0" w:color="000000"/>
              <w:left w:val="single" w:sz="4" w:space="0" w:color="000000"/>
              <w:bottom w:val="single" w:sz="4" w:space="0" w:color="000000"/>
            </w:tcBorders>
            <w:shd w:val="clear" w:color="auto" w:fill="auto"/>
          </w:tcPr>
          <w:p w14:paraId="16150037" w14:textId="77777777" w:rsidR="0051518A" w:rsidRPr="00822F44" w:rsidRDefault="0051518A"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3EB5E864" w14:textId="77777777" w:rsidR="0051518A" w:rsidRPr="00822F44" w:rsidRDefault="0051518A" w:rsidP="00682140">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3A116D3" w14:textId="77777777" w:rsidR="0051518A" w:rsidRPr="00822F44" w:rsidRDefault="0051518A" w:rsidP="00682140">
            <w:pPr>
              <w:tabs>
                <w:tab w:val="left" w:pos="567"/>
              </w:tabs>
              <w:jc w:val="center"/>
              <w:rPr>
                <w:szCs w:val="20"/>
              </w:rPr>
            </w:pPr>
            <w:r>
              <w:rPr>
                <w:szCs w:val="20"/>
              </w:rPr>
              <w:t>Pro</w:t>
            </w:r>
          </w:p>
        </w:tc>
      </w:tr>
    </w:tbl>
    <w:p w14:paraId="4D0DE6A3" w14:textId="35A3D150" w:rsidR="00344B06" w:rsidRPr="00A41231" w:rsidRDefault="00344B06" w:rsidP="00A41231">
      <w:pPr>
        <w:tabs>
          <w:tab w:val="left" w:pos="567"/>
        </w:tabs>
        <w:rPr>
          <w:bCs/>
          <w:szCs w:val="20"/>
        </w:rPr>
      </w:pPr>
      <w:r>
        <w:rPr>
          <w:b/>
          <w:szCs w:val="20"/>
        </w:rPr>
        <w:t>Usnesení č. 16</w:t>
      </w:r>
      <w:r w:rsidRPr="00822F44">
        <w:rPr>
          <w:b/>
          <w:szCs w:val="20"/>
        </w:rPr>
        <w:t>-</w:t>
      </w:r>
      <w:r>
        <w:rPr>
          <w:b/>
          <w:szCs w:val="20"/>
        </w:rPr>
        <w:t>12-2023</w:t>
      </w:r>
      <w:r w:rsidRPr="00822F44">
        <w:rPr>
          <w:b/>
          <w:szCs w:val="20"/>
        </w:rPr>
        <w:t xml:space="preserve">: </w:t>
      </w:r>
      <w:r w:rsidRPr="00822F44">
        <w:rPr>
          <w:szCs w:val="20"/>
        </w:rPr>
        <w:t>ZO</w:t>
      </w:r>
      <w:r>
        <w:rPr>
          <w:szCs w:val="20"/>
        </w:rPr>
        <w:t xml:space="preserve"> schvaluje </w:t>
      </w:r>
      <w:r w:rsidRPr="00344B06">
        <w:rPr>
          <w:szCs w:val="20"/>
        </w:rPr>
        <w:t>Obecně závazn</w:t>
      </w:r>
      <w:r>
        <w:rPr>
          <w:szCs w:val="20"/>
        </w:rPr>
        <w:t>ou</w:t>
      </w:r>
      <w:r w:rsidRPr="00344B06">
        <w:rPr>
          <w:szCs w:val="20"/>
        </w:rPr>
        <w:t xml:space="preserve"> vyhlášk</w:t>
      </w:r>
      <w:r>
        <w:rPr>
          <w:szCs w:val="20"/>
        </w:rPr>
        <w:t>u</w:t>
      </w:r>
      <w:r w:rsidRPr="00344B06">
        <w:rPr>
          <w:szCs w:val="20"/>
        </w:rPr>
        <w:t xml:space="preserve"> </w:t>
      </w:r>
      <w:r>
        <w:rPr>
          <w:szCs w:val="20"/>
        </w:rPr>
        <w:t xml:space="preserve">obce Černolice </w:t>
      </w:r>
      <w:r w:rsidRPr="00344B06">
        <w:rPr>
          <w:szCs w:val="20"/>
        </w:rPr>
        <w:t>o místním poplatku ze psů</w:t>
      </w:r>
      <w:r w:rsidR="00A41231">
        <w:rPr>
          <w:szCs w:val="20"/>
        </w:rPr>
        <w:t>,</w:t>
      </w:r>
      <w:r w:rsidR="00311B59">
        <w:rPr>
          <w:szCs w:val="20"/>
        </w:rPr>
        <w:t xml:space="preserve"> a to s navýšením na 200 Kč </w:t>
      </w:r>
      <w:r w:rsidR="00311B59">
        <w:rPr>
          <w:bCs/>
          <w:szCs w:val="20"/>
        </w:rPr>
        <w:t>za prvního a 250 Kč za další psy pro občany mladší 65 let.</w:t>
      </w:r>
    </w:p>
    <w:p w14:paraId="69ABFC7B" w14:textId="483D91D5" w:rsidR="00344B06" w:rsidRPr="00DD0F1C" w:rsidRDefault="00344B06" w:rsidP="00344B06">
      <w:pPr>
        <w:pStyle w:val="Nadpis1"/>
        <w:numPr>
          <w:ilvl w:val="0"/>
          <w:numId w:val="15"/>
        </w:numPr>
        <w:rPr>
          <w:szCs w:val="20"/>
        </w:rPr>
      </w:pPr>
      <w:bookmarkStart w:id="230" w:name="_Toc153353283"/>
      <w:bookmarkStart w:id="231" w:name="_Toc153353385"/>
      <w:r w:rsidRPr="00344B06">
        <w:rPr>
          <w:szCs w:val="20"/>
        </w:rPr>
        <w:t>O</w:t>
      </w:r>
      <w:r>
        <w:rPr>
          <w:szCs w:val="20"/>
        </w:rPr>
        <w:t>becně závazná vyhláška</w:t>
      </w:r>
      <w:r w:rsidRPr="00344B06">
        <w:rPr>
          <w:szCs w:val="20"/>
        </w:rPr>
        <w:t xml:space="preserve"> o místním poplatku za užívání veřejného prostranství</w:t>
      </w:r>
      <w:bookmarkEnd w:id="230"/>
      <w:bookmarkEnd w:id="231"/>
    </w:p>
    <w:p w14:paraId="0601DF3E" w14:textId="68A1ACD2" w:rsidR="00344B06" w:rsidRDefault="00344B06" w:rsidP="00344B06">
      <w:pPr>
        <w:tabs>
          <w:tab w:val="left" w:pos="567"/>
        </w:tabs>
        <w:rPr>
          <w:b/>
          <w:szCs w:val="20"/>
        </w:rPr>
      </w:pPr>
      <w:r>
        <w:rPr>
          <w:b/>
          <w:szCs w:val="20"/>
        </w:rPr>
        <w:t>Obsah:</w:t>
      </w:r>
      <w:r>
        <w:rPr>
          <w:szCs w:val="20"/>
        </w:rPr>
        <w:t xml:space="preserve"> </w:t>
      </w:r>
      <w:r w:rsidRPr="0096778B">
        <w:rPr>
          <w:bCs/>
          <w:szCs w:val="20"/>
        </w:rPr>
        <w:t>Parlament České republiky schválil dne 13. července 2023 novelu zákona o místních poplatcích, která má nabýt účinnosti dnem 1. ledna 2024. Předmětná novelizace se primárně dotýká správy místních poplatků, nicméně tyto změny mohou mít vliv na úpravu jednotlivých místních poplatků včetně obsahových náležitostí obecně závazných vyhlášek. S ohledem na tuto skutečnost Ministerstvo vnitra doporučuje vydat nové obecně závazné vyhlášky, které budou odpovídat nové právní úpravě účinné od 1. ledna 2024.</w:t>
      </w:r>
      <w:r>
        <w:rPr>
          <w:bCs/>
          <w:szCs w:val="20"/>
        </w:rPr>
        <w:t xml:space="preserve"> Jedná se o technickou změnu, výše poplatků se nemění</w:t>
      </w:r>
      <w:r w:rsidR="00A41231">
        <w:rPr>
          <w:bCs/>
          <w:szCs w:val="20"/>
        </w:rPr>
        <w:t>.</w:t>
      </w:r>
    </w:p>
    <w:p w14:paraId="2E7A7E73" w14:textId="77777777" w:rsidR="00344B06" w:rsidRDefault="00344B06" w:rsidP="00344B0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344B06" w:rsidRPr="00822F44" w14:paraId="68432188" w14:textId="77777777" w:rsidTr="00783581">
        <w:trPr>
          <w:trHeight w:val="85"/>
        </w:trPr>
        <w:tc>
          <w:tcPr>
            <w:tcW w:w="1134" w:type="dxa"/>
            <w:tcBorders>
              <w:top w:val="single" w:sz="4" w:space="0" w:color="000000"/>
              <w:left w:val="single" w:sz="4" w:space="0" w:color="000000"/>
              <w:bottom w:val="single" w:sz="4" w:space="0" w:color="000000"/>
            </w:tcBorders>
            <w:shd w:val="clear" w:color="auto" w:fill="auto"/>
          </w:tcPr>
          <w:p w14:paraId="2C51DF37" w14:textId="77777777" w:rsidR="00344B06" w:rsidRPr="00822F44" w:rsidRDefault="00344B06" w:rsidP="00783581">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5BED07DC" w14:textId="77777777" w:rsidR="00344B06" w:rsidRPr="00822F44" w:rsidRDefault="00344B06" w:rsidP="00783581">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2F537CAF" w14:textId="77777777" w:rsidR="00344B06" w:rsidRPr="00822F44" w:rsidRDefault="00344B06" w:rsidP="00783581">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0E2FF6C" w14:textId="77777777" w:rsidR="00344B06" w:rsidRPr="00822F44" w:rsidRDefault="00344B06" w:rsidP="00783581">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0F6D8E68" w14:textId="77777777" w:rsidR="00344B06" w:rsidRPr="00822F44" w:rsidRDefault="00344B06" w:rsidP="00783581">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8FCD9C9" w14:textId="77777777" w:rsidR="00344B06" w:rsidRPr="00822F44" w:rsidRDefault="00344B06" w:rsidP="00783581">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73BE218" w14:textId="77777777" w:rsidR="00344B06" w:rsidRPr="00822F44" w:rsidRDefault="00344B06" w:rsidP="00783581">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F5D5FC0" w14:textId="77777777" w:rsidR="00344B06" w:rsidRPr="00822F44" w:rsidRDefault="00344B06" w:rsidP="00783581">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C2F28F5" w14:textId="77777777" w:rsidR="00344B06" w:rsidRPr="00822F44" w:rsidRDefault="00344B06" w:rsidP="00783581">
            <w:pPr>
              <w:tabs>
                <w:tab w:val="left" w:pos="567"/>
              </w:tabs>
              <w:jc w:val="center"/>
              <w:rPr>
                <w:szCs w:val="20"/>
              </w:rPr>
            </w:pPr>
            <w:r w:rsidRPr="00822F44">
              <w:rPr>
                <w:szCs w:val="20"/>
              </w:rPr>
              <w:t>Schmidt</w:t>
            </w:r>
          </w:p>
        </w:tc>
      </w:tr>
      <w:tr w:rsidR="00A55D50" w:rsidRPr="00822F44" w14:paraId="115B70EF" w14:textId="77777777" w:rsidTr="00682140">
        <w:trPr>
          <w:trHeight w:val="85"/>
        </w:trPr>
        <w:tc>
          <w:tcPr>
            <w:tcW w:w="1134" w:type="dxa"/>
            <w:tcBorders>
              <w:top w:val="single" w:sz="4" w:space="0" w:color="000000"/>
              <w:left w:val="single" w:sz="4" w:space="0" w:color="000000"/>
              <w:bottom w:val="single" w:sz="4" w:space="0" w:color="000000"/>
            </w:tcBorders>
            <w:shd w:val="clear" w:color="auto" w:fill="auto"/>
          </w:tcPr>
          <w:p w14:paraId="3B8BB92C" w14:textId="77777777" w:rsidR="00A55D50" w:rsidRPr="00822F44" w:rsidRDefault="00A55D50" w:rsidP="00682140">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A4B9E0E" w14:textId="3716E877" w:rsidR="00A55D50" w:rsidRPr="00822F44" w:rsidRDefault="00A55D50" w:rsidP="00682140">
            <w:pPr>
              <w:tabs>
                <w:tab w:val="left" w:pos="567"/>
              </w:tabs>
              <w:jc w:val="center"/>
              <w:rPr>
                <w:szCs w:val="20"/>
              </w:rPr>
            </w:pPr>
            <w:r>
              <w:rPr>
                <w:szCs w:val="20"/>
              </w:rPr>
              <w:t>Zdržel</w:t>
            </w:r>
          </w:p>
        </w:tc>
        <w:tc>
          <w:tcPr>
            <w:tcW w:w="851" w:type="dxa"/>
            <w:tcBorders>
              <w:top w:val="single" w:sz="4" w:space="0" w:color="000000"/>
              <w:left w:val="single" w:sz="4" w:space="0" w:color="000000"/>
              <w:bottom w:val="single" w:sz="4" w:space="0" w:color="000000"/>
            </w:tcBorders>
            <w:shd w:val="clear" w:color="auto" w:fill="auto"/>
          </w:tcPr>
          <w:p w14:paraId="41FB6D75"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65A2EA68" w14:textId="77777777" w:rsidR="00A55D50" w:rsidRPr="00822F44" w:rsidRDefault="00A55D50"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36078DDF" w14:textId="77777777" w:rsidR="00A55D50" w:rsidRPr="00822F44" w:rsidRDefault="00A55D50"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ADA61AD" w14:textId="77777777" w:rsidR="00A55D50" w:rsidRPr="00822F44" w:rsidRDefault="00A55D50" w:rsidP="00682140">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6E2167F" w14:textId="77777777" w:rsidR="00A55D50" w:rsidRPr="00822F44" w:rsidRDefault="00A55D50" w:rsidP="00682140">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A85C826" w14:textId="77777777" w:rsidR="00A55D50" w:rsidRPr="00822F44" w:rsidRDefault="00A55D50"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5C349E" w14:textId="77777777" w:rsidR="00A55D50" w:rsidRPr="00822F44" w:rsidRDefault="00A55D50" w:rsidP="00682140">
            <w:pPr>
              <w:tabs>
                <w:tab w:val="left" w:pos="567"/>
              </w:tabs>
              <w:jc w:val="center"/>
              <w:rPr>
                <w:szCs w:val="20"/>
              </w:rPr>
            </w:pPr>
            <w:r>
              <w:rPr>
                <w:szCs w:val="20"/>
              </w:rPr>
              <w:t>Pro</w:t>
            </w:r>
          </w:p>
        </w:tc>
      </w:tr>
    </w:tbl>
    <w:p w14:paraId="5AA0E632" w14:textId="2355207E" w:rsidR="00344B06" w:rsidRPr="00C373F1" w:rsidRDefault="00344B06" w:rsidP="000824F2">
      <w:pPr>
        <w:rPr>
          <w:szCs w:val="20"/>
          <w:vertAlign w:val="superscript"/>
        </w:rPr>
      </w:pPr>
      <w:r>
        <w:rPr>
          <w:b/>
          <w:szCs w:val="20"/>
        </w:rPr>
        <w:t>Usnesení č. 17</w:t>
      </w:r>
      <w:r w:rsidRPr="00822F44">
        <w:rPr>
          <w:b/>
          <w:szCs w:val="20"/>
        </w:rPr>
        <w:t>-</w:t>
      </w:r>
      <w:r>
        <w:rPr>
          <w:b/>
          <w:szCs w:val="20"/>
        </w:rPr>
        <w:t>12-2023</w:t>
      </w:r>
      <w:r w:rsidRPr="00822F44">
        <w:rPr>
          <w:b/>
          <w:szCs w:val="20"/>
        </w:rPr>
        <w:t xml:space="preserve">: </w:t>
      </w:r>
      <w:r w:rsidRPr="00822F44">
        <w:rPr>
          <w:szCs w:val="20"/>
        </w:rPr>
        <w:t>ZO</w:t>
      </w:r>
      <w:r>
        <w:rPr>
          <w:szCs w:val="20"/>
        </w:rPr>
        <w:t xml:space="preserve"> schvaluje </w:t>
      </w:r>
      <w:r w:rsidRPr="00344B06">
        <w:rPr>
          <w:szCs w:val="20"/>
        </w:rPr>
        <w:t>Obecně závazn</w:t>
      </w:r>
      <w:r>
        <w:rPr>
          <w:szCs w:val="20"/>
        </w:rPr>
        <w:t>ou</w:t>
      </w:r>
      <w:r w:rsidRPr="00344B06">
        <w:rPr>
          <w:szCs w:val="20"/>
        </w:rPr>
        <w:t xml:space="preserve"> vyhlášk</w:t>
      </w:r>
      <w:r>
        <w:rPr>
          <w:szCs w:val="20"/>
        </w:rPr>
        <w:t>u</w:t>
      </w:r>
      <w:r w:rsidRPr="00344B06">
        <w:rPr>
          <w:szCs w:val="20"/>
        </w:rPr>
        <w:t xml:space="preserve"> </w:t>
      </w:r>
      <w:r>
        <w:rPr>
          <w:szCs w:val="20"/>
        </w:rPr>
        <w:t xml:space="preserve">obce Černolice </w:t>
      </w:r>
      <w:r w:rsidRPr="00344B06">
        <w:rPr>
          <w:szCs w:val="20"/>
        </w:rPr>
        <w:t>o místním poplatku za užívání veřejného prostranství</w:t>
      </w:r>
      <w:r w:rsidR="00180DA1">
        <w:rPr>
          <w:szCs w:val="20"/>
        </w:rPr>
        <w:t>.</w:t>
      </w:r>
    </w:p>
    <w:p w14:paraId="7B2959C7" w14:textId="5403CC54" w:rsidR="00344B06" w:rsidRPr="00DD0F1C" w:rsidRDefault="00344B06" w:rsidP="00344B06">
      <w:pPr>
        <w:pStyle w:val="Nadpis1"/>
        <w:numPr>
          <w:ilvl w:val="0"/>
          <w:numId w:val="15"/>
        </w:numPr>
        <w:rPr>
          <w:szCs w:val="20"/>
        </w:rPr>
      </w:pPr>
      <w:bookmarkStart w:id="232" w:name="_Toc153353284"/>
      <w:bookmarkStart w:id="233" w:name="_Toc153353386"/>
      <w:r w:rsidRPr="00344B06">
        <w:rPr>
          <w:szCs w:val="20"/>
        </w:rPr>
        <w:t>O</w:t>
      </w:r>
      <w:r>
        <w:rPr>
          <w:szCs w:val="20"/>
        </w:rPr>
        <w:t>becně závazná vyhláška</w:t>
      </w:r>
      <w:r w:rsidRPr="00344B06">
        <w:rPr>
          <w:szCs w:val="20"/>
        </w:rPr>
        <w:t xml:space="preserve"> o </w:t>
      </w:r>
      <w:bookmarkEnd w:id="232"/>
      <w:r w:rsidRPr="00344B06">
        <w:rPr>
          <w:szCs w:val="20"/>
        </w:rPr>
        <w:t>místním poplatku za obecní systém odpadového hospodářství</w:t>
      </w:r>
      <w:bookmarkEnd w:id="233"/>
    </w:p>
    <w:p w14:paraId="7C66161C" w14:textId="04E10143" w:rsidR="00344B06" w:rsidRDefault="00344B06" w:rsidP="00344B06">
      <w:pPr>
        <w:tabs>
          <w:tab w:val="left" w:pos="567"/>
        </w:tabs>
        <w:rPr>
          <w:bCs/>
          <w:szCs w:val="20"/>
        </w:rPr>
      </w:pPr>
      <w:r>
        <w:rPr>
          <w:b/>
          <w:szCs w:val="20"/>
        </w:rPr>
        <w:t>Obsah:</w:t>
      </w:r>
      <w:r>
        <w:rPr>
          <w:szCs w:val="20"/>
        </w:rPr>
        <w:t xml:space="preserve"> </w:t>
      </w:r>
      <w:r w:rsidRPr="0096778B">
        <w:rPr>
          <w:bCs/>
          <w:szCs w:val="20"/>
        </w:rPr>
        <w:t>Parlament České republiky schválil dne 13. července 2023 novelu zákona o místních poplatcích, která má nabýt účinnosti dnem 1. ledna 2024. Předmětná novelizace se primárně dotýká správy místních poplatků, nicméně tyto změny mohou mít vliv na úpravu jednotlivých místních poplatků včetně obsahových náležitostí obecně závazných vyhlášek. S ohledem na tuto skutečnost Ministerstvo vnitra doporučuje vydat nové obecně závazné vyhlášky, které budou odpovídat nové právní úpravě účinné od 1. ledna 2024.</w:t>
      </w:r>
      <w:r>
        <w:rPr>
          <w:bCs/>
          <w:szCs w:val="20"/>
        </w:rPr>
        <w:t xml:space="preserve"> Jedná se o technickou změnu, výše poplatků se nemění</w:t>
      </w:r>
      <w:r w:rsidR="00A55D50">
        <w:rPr>
          <w:bCs/>
          <w:szCs w:val="20"/>
        </w:rPr>
        <w:t>.</w:t>
      </w:r>
    </w:p>
    <w:p w14:paraId="664F0CC1" w14:textId="39F576AD" w:rsidR="00311B59" w:rsidRPr="00311B59" w:rsidRDefault="00311B59" w:rsidP="00344B06">
      <w:pPr>
        <w:tabs>
          <w:tab w:val="left" w:pos="567"/>
        </w:tabs>
        <w:rPr>
          <w:bCs/>
          <w:szCs w:val="20"/>
        </w:rPr>
      </w:pPr>
      <w:r>
        <w:rPr>
          <w:b/>
          <w:szCs w:val="20"/>
        </w:rPr>
        <w:t>Disku</w:t>
      </w:r>
      <w:r w:rsidR="00A41231">
        <w:rPr>
          <w:b/>
          <w:szCs w:val="20"/>
        </w:rPr>
        <w:t>s</w:t>
      </w:r>
      <w:r>
        <w:rPr>
          <w:b/>
          <w:szCs w:val="20"/>
        </w:rPr>
        <w:t xml:space="preserve">e: </w:t>
      </w:r>
      <w:r>
        <w:rPr>
          <w:bCs/>
          <w:szCs w:val="20"/>
        </w:rPr>
        <w:t>Zastupitelé byli informováni, že 13.12. večer obdržel obecní úřad nové ceny za svoz odpadu od společnosti AVE a to s navýšením všech cen o 10,</w:t>
      </w:r>
      <w:r w:rsidR="00A41231">
        <w:rPr>
          <w:bCs/>
          <w:szCs w:val="20"/>
        </w:rPr>
        <w:t xml:space="preserve"> </w:t>
      </w:r>
      <w:r>
        <w:rPr>
          <w:bCs/>
          <w:szCs w:val="20"/>
        </w:rPr>
        <w:t>5%. Proto bylo po disku</w:t>
      </w:r>
      <w:r w:rsidR="00A41231">
        <w:rPr>
          <w:bCs/>
          <w:szCs w:val="20"/>
        </w:rPr>
        <w:t>s</w:t>
      </w:r>
      <w:r>
        <w:rPr>
          <w:bCs/>
          <w:szCs w:val="20"/>
        </w:rPr>
        <w:t>i zastupitelů doporučeno část navýšení hradit z obecního rozpočtu a část přenést na občany. Proto bylo navrženo navýšení na 950 Kč.</w:t>
      </w:r>
    </w:p>
    <w:p w14:paraId="70263BE6" w14:textId="77777777" w:rsidR="00344B06" w:rsidRDefault="00344B06" w:rsidP="00344B06">
      <w:pPr>
        <w:tabs>
          <w:tab w:val="left" w:pos="567"/>
        </w:tabs>
        <w:rPr>
          <w:b/>
          <w:szCs w:val="20"/>
        </w:rPr>
      </w:pPr>
      <w:r w:rsidRPr="00822F44">
        <w:rPr>
          <w:b/>
          <w:szCs w:val="20"/>
        </w:rPr>
        <w:t>Hlasování:</w:t>
      </w:r>
    </w:p>
    <w:tbl>
      <w:tblPr>
        <w:tblW w:w="8931" w:type="dxa"/>
        <w:tblInd w:w="-147" w:type="dxa"/>
        <w:tblLayout w:type="fixed"/>
        <w:tblLook w:val="0000" w:firstRow="0" w:lastRow="0" w:firstColumn="0" w:lastColumn="0" w:noHBand="0" w:noVBand="0"/>
      </w:tblPr>
      <w:tblGrid>
        <w:gridCol w:w="1135"/>
        <w:gridCol w:w="992"/>
        <w:gridCol w:w="850"/>
        <w:gridCol w:w="851"/>
        <w:gridCol w:w="1134"/>
        <w:gridCol w:w="850"/>
        <w:gridCol w:w="851"/>
        <w:gridCol w:w="1276"/>
        <w:gridCol w:w="992"/>
      </w:tblGrid>
      <w:tr w:rsidR="00344B06" w:rsidRPr="00822F44" w14:paraId="20987C32" w14:textId="77777777" w:rsidTr="00A41231">
        <w:trPr>
          <w:trHeight w:val="85"/>
        </w:trPr>
        <w:tc>
          <w:tcPr>
            <w:tcW w:w="1135" w:type="dxa"/>
            <w:tcBorders>
              <w:top w:val="single" w:sz="4" w:space="0" w:color="000000"/>
              <w:left w:val="single" w:sz="4" w:space="0" w:color="000000"/>
              <w:bottom w:val="single" w:sz="4" w:space="0" w:color="000000"/>
            </w:tcBorders>
            <w:shd w:val="clear" w:color="auto" w:fill="auto"/>
          </w:tcPr>
          <w:p w14:paraId="05D4D3E1" w14:textId="77777777" w:rsidR="00344B06" w:rsidRPr="00822F44" w:rsidRDefault="00344B06" w:rsidP="00783581">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50D112D0" w14:textId="77777777" w:rsidR="00344B06" w:rsidRPr="00822F44" w:rsidRDefault="00344B06" w:rsidP="00783581">
            <w:pPr>
              <w:tabs>
                <w:tab w:val="left" w:pos="567"/>
              </w:tabs>
              <w:jc w:val="center"/>
              <w:rPr>
                <w:szCs w:val="20"/>
              </w:rPr>
            </w:pPr>
            <w:r>
              <w:rPr>
                <w:szCs w:val="20"/>
              </w:rPr>
              <w:t>Hodek</w:t>
            </w:r>
          </w:p>
        </w:tc>
        <w:tc>
          <w:tcPr>
            <w:tcW w:w="850" w:type="dxa"/>
            <w:tcBorders>
              <w:top w:val="single" w:sz="4" w:space="0" w:color="000000"/>
              <w:left w:val="single" w:sz="4" w:space="0" w:color="000000"/>
              <w:bottom w:val="single" w:sz="4" w:space="0" w:color="000000"/>
            </w:tcBorders>
            <w:shd w:val="clear" w:color="auto" w:fill="auto"/>
          </w:tcPr>
          <w:p w14:paraId="7FCB989D" w14:textId="77777777" w:rsidR="00344B06" w:rsidRPr="00822F44" w:rsidRDefault="00344B06" w:rsidP="00783581">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40AAC42F" w14:textId="77777777" w:rsidR="00344B06" w:rsidRPr="00822F44" w:rsidRDefault="00344B06" w:rsidP="00783581">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7235105E" w14:textId="77777777" w:rsidR="00344B06" w:rsidRPr="00822F44" w:rsidRDefault="00344B06" w:rsidP="00783581">
            <w:pPr>
              <w:tabs>
                <w:tab w:val="left" w:pos="567"/>
              </w:tabs>
              <w:jc w:val="center"/>
              <w:rPr>
                <w:szCs w:val="20"/>
              </w:rPr>
            </w:pPr>
            <w:r>
              <w:rPr>
                <w:szCs w:val="20"/>
              </w:rPr>
              <w:t>Matějková</w:t>
            </w:r>
          </w:p>
        </w:tc>
        <w:tc>
          <w:tcPr>
            <w:tcW w:w="850" w:type="dxa"/>
            <w:tcBorders>
              <w:top w:val="single" w:sz="4" w:space="0" w:color="000000"/>
              <w:left w:val="single" w:sz="4" w:space="0" w:color="000000"/>
              <w:bottom w:val="single" w:sz="4" w:space="0" w:color="000000"/>
            </w:tcBorders>
          </w:tcPr>
          <w:p w14:paraId="78C1E96B" w14:textId="77777777" w:rsidR="00344B06" w:rsidRPr="00822F44" w:rsidRDefault="00344B06" w:rsidP="00783581">
            <w:pPr>
              <w:tabs>
                <w:tab w:val="left" w:pos="567"/>
              </w:tabs>
              <w:jc w:val="center"/>
              <w:rPr>
                <w:szCs w:val="20"/>
              </w:rPr>
            </w:pPr>
            <w:r w:rsidRPr="00822F44">
              <w:rPr>
                <w:szCs w:val="20"/>
              </w:rPr>
              <w:t>Michal</w:t>
            </w:r>
          </w:p>
        </w:tc>
        <w:tc>
          <w:tcPr>
            <w:tcW w:w="851" w:type="dxa"/>
            <w:tcBorders>
              <w:top w:val="single" w:sz="4" w:space="0" w:color="000000"/>
              <w:left w:val="single" w:sz="4" w:space="0" w:color="000000"/>
              <w:bottom w:val="single" w:sz="4" w:space="0" w:color="000000"/>
            </w:tcBorders>
            <w:shd w:val="clear" w:color="auto" w:fill="auto"/>
          </w:tcPr>
          <w:p w14:paraId="4224B711" w14:textId="77777777" w:rsidR="00344B06" w:rsidRPr="00822F44" w:rsidRDefault="00344B06" w:rsidP="00783581">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158FD122" w14:textId="77777777" w:rsidR="00344B06" w:rsidRPr="00822F44" w:rsidRDefault="00344B06" w:rsidP="00783581">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56C38B" w14:textId="77777777" w:rsidR="00344B06" w:rsidRPr="00822F44" w:rsidRDefault="00344B06" w:rsidP="00783581">
            <w:pPr>
              <w:tabs>
                <w:tab w:val="left" w:pos="567"/>
              </w:tabs>
              <w:jc w:val="center"/>
              <w:rPr>
                <w:szCs w:val="20"/>
              </w:rPr>
            </w:pPr>
            <w:r w:rsidRPr="00822F44">
              <w:rPr>
                <w:szCs w:val="20"/>
              </w:rPr>
              <w:t>Schmidt</w:t>
            </w:r>
          </w:p>
        </w:tc>
      </w:tr>
      <w:tr w:rsidR="0051518A" w:rsidRPr="00822F44" w14:paraId="28C21733" w14:textId="77777777" w:rsidTr="00A41231">
        <w:trPr>
          <w:trHeight w:val="85"/>
        </w:trPr>
        <w:tc>
          <w:tcPr>
            <w:tcW w:w="1135" w:type="dxa"/>
            <w:tcBorders>
              <w:top w:val="single" w:sz="4" w:space="0" w:color="000000"/>
              <w:left w:val="single" w:sz="4" w:space="0" w:color="000000"/>
              <w:bottom w:val="single" w:sz="4" w:space="0" w:color="000000"/>
            </w:tcBorders>
            <w:shd w:val="clear" w:color="auto" w:fill="auto"/>
          </w:tcPr>
          <w:p w14:paraId="0CD31AAD" w14:textId="77777777" w:rsidR="0051518A" w:rsidRPr="00822F44" w:rsidRDefault="0051518A" w:rsidP="00682140">
            <w:pPr>
              <w:tabs>
                <w:tab w:val="left" w:pos="567"/>
              </w:tabs>
              <w:jc w:val="center"/>
              <w:rPr>
                <w:szCs w:val="20"/>
              </w:rPr>
            </w:pPr>
            <w:r>
              <w:rPr>
                <w:szCs w:val="20"/>
              </w:rPr>
              <w:t>Proti</w:t>
            </w:r>
          </w:p>
        </w:tc>
        <w:tc>
          <w:tcPr>
            <w:tcW w:w="992" w:type="dxa"/>
            <w:tcBorders>
              <w:top w:val="single" w:sz="4" w:space="0" w:color="000000"/>
              <w:left w:val="single" w:sz="4" w:space="0" w:color="000000"/>
              <w:bottom w:val="single" w:sz="4" w:space="0" w:color="000000"/>
            </w:tcBorders>
            <w:shd w:val="clear" w:color="auto" w:fill="auto"/>
          </w:tcPr>
          <w:p w14:paraId="19B329B4" w14:textId="77777777" w:rsidR="0051518A" w:rsidRPr="00822F44" w:rsidRDefault="0051518A" w:rsidP="00682140">
            <w:pPr>
              <w:tabs>
                <w:tab w:val="left" w:pos="567"/>
              </w:tabs>
              <w:jc w:val="center"/>
              <w:rPr>
                <w:szCs w:val="20"/>
              </w:rPr>
            </w:pPr>
            <w:r>
              <w:rPr>
                <w:szCs w:val="20"/>
              </w:rPr>
              <w:t>Pro</w:t>
            </w:r>
          </w:p>
        </w:tc>
        <w:tc>
          <w:tcPr>
            <w:tcW w:w="850" w:type="dxa"/>
            <w:tcBorders>
              <w:top w:val="single" w:sz="4" w:space="0" w:color="000000"/>
              <w:left w:val="single" w:sz="4" w:space="0" w:color="000000"/>
              <w:bottom w:val="single" w:sz="4" w:space="0" w:color="000000"/>
            </w:tcBorders>
            <w:shd w:val="clear" w:color="auto" w:fill="auto"/>
          </w:tcPr>
          <w:p w14:paraId="0953A37A" w14:textId="77777777" w:rsidR="0051518A" w:rsidRPr="00822F44" w:rsidRDefault="0051518A" w:rsidP="00682140">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68B344ED" w14:textId="77777777" w:rsidR="0051518A" w:rsidRPr="00822F44" w:rsidRDefault="0051518A" w:rsidP="00682140">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40682E7C" w14:textId="77777777" w:rsidR="0051518A" w:rsidRPr="00822F44" w:rsidRDefault="0051518A" w:rsidP="00682140">
            <w:pPr>
              <w:tabs>
                <w:tab w:val="left" w:pos="567"/>
              </w:tabs>
              <w:jc w:val="center"/>
              <w:rPr>
                <w:szCs w:val="20"/>
              </w:rPr>
            </w:pPr>
            <w:r>
              <w:rPr>
                <w:szCs w:val="20"/>
              </w:rPr>
              <w:t>Pro</w:t>
            </w:r>
          </w:p>
        </w:tc>
        <w:tc>
          <w:tcPr>
            <w:tcW w:w="850" w:type="dxa"/>
            <w:tcBorders>
              <w:top w:val="single" w:sz="4" w:space="0" w:color="000000"/>
              <w:left w:val="single" w:sz="4" w:space="0" w:color="000000"/>
              <w:bottom w:val="single" w:sz="4" w:space="0" w:color="000000"/>
            </w:tcBorders>
          </w:tcPr>
          <w:p w14:paraId="77CC2495" w14:textId="77777777" w:rsidR="0051518A" w:rsidRPr="00822F44" w:rsidRDefault="0051518A" w:rsidP="00682140">
            <w:pPr>
              <w:tabs>
                <w:tab w:val="left" w:pos="567"/>
              </w:tabs>
              <w:jc w:val="center"/>
              <w:rPr>
                <w:szCs w:val="20"/>
              </w:rPr>
            </w:pPr>
            <w:r>
              <w:rPr>
                <w:szCs w:val="20"/>
              </w:rPr>
              <w:t>Zdržel</w:t>
            </w:r>
          </w:p>
        </w:tc>
        <w:tc>
          <w:tcPr>
            <w:tcW w:w="851" w:type="dxa"/>
            <w:tcBorders>
              <w:top w:val="single" w:sz="4" w:space="0" w:color="000000"/>
              <w:left w:val="single" w:sz="4" w:space="0" w:color="000000"/>
              <w:bottom w:val="single" w:sz="4" w:space="0" w:color="000000"/>
            </w:tcBorders>
            <w:shd w:val="clear" w:color="auto" w:fill="auto"/>
          </w:tcPr>
          <w:p w14:paraId="6DA46AA7" w14:textId="77777777" w:rsidR="0051518A" w:rsidRPr="00822F44" w:rsidRDefault="0051518A" w:rsidP="00682140">
            <w:pPr>
              <w:tabs>
                <w:tab w:val="left" w:pos="567"/>
              </w:tabs>
              <w:jc w:val="center"/>
              <w:rPr>
                <w:szCs w:val="20"/>
              </w:rPr>
            </w:pPr>
            <w:r>
              <w:rPr>
                <w:szCs w:val="20"/>
              </w:rPr>
              <w:t>Zdržel</w:t>
            </w:r>
          </w:p>
        </w:tc>
        <w:tc>
          <w:tcPr>
            <w:tcW w:w="1276" w:type="dxa"/>
            <w:tcBorders>
              <w:top w:val="single" w:sz="4" w:space="0" w:color="000000"/>
              <w:left w:val="single" w:sz="4" w:space="0" w:color="000000"/>
              <w:bottom w:val="single" w:sz="4" w:space="0" w:color="000000"/>
            </w:tcBorders>
            <w:shd w:val="clear" w:color="auto" w:fill="auto"/>
          </w:tcPr>
          <w:p w14:paraId="579C72B1" w14:textId="77777777" w:rsidR="0051518A" w:rsidRPr="00822F44" w:rsidRDefault="0051518A" w:rsidP="00682140">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7E8CB0A" w14:textId="77777777" w:rsidR="0051518A" w:rsidRPr="00822F44" w:rsidRDefault="0051518A" w:rsidP="00682140">
            <w:pPr>
              <w:tabs>
                <w:tab w:val="left" w:pos="567"/>
              </w:tabs>
              <w:jc w:val="center"/>
              <w:rPr>
                <w:szCs w:val="20"/>
              </w:rPr>
            </w:pPr>
            <w:r>
              <w:rPr>
                <w:szCs w:val="20"/>
              </w:rPr>
              <w:t>Pro</w:t>
            </w:r>
          </w:p>
        </w:tc>
      </w:tr>
    </w:tbl>
    <w:p w14:paraId="1215FC59" w14:textId="6B825D9D" w:rsidR="00344B06" w:rsidRDefault="00344B06" w:rsidP="000824F2">
      <w:pPr>
        <w:rPr>
          <w:szCs w:val="20"/>
        </w:rPr>
      </w:pPr>
      <w:r>
        <w:rPr>
          <w:b/>
          <w:szCs w:val="20"/>
        </w:rPr>
        <w:t>Usnesení č. 18</w:t>
      </w:r>
      <w:r w:rsidRPr="00822F44">
        <w:rPr>
          <w:b/>
          <w:szCs w:val="20"/>
        </w:rPr>
        <w:t>-</w:t>
      </w:r>
      <w:r>
        <w:rPr>
          <w:b/>
          <w:szCs w:val="20"/>
        </w:rPr>
        <w:t>12-2023</w:t>
      </w:r>
      <w:r w:rsidRPr="00822F44">
        <w:rPr>
          <w:b/>
          <w:szCs w:val="20"/>
        </w:rPr>
        <w:t xml:space="preserve">: </w:t>
      </w:r>
      <w:r w:rsidRPr="00822F44">
        <w:rPr>
          <w:szCs w:val="20"/>
        </w:rPr>
        <w:t>ZO</w:t>
      </w:r>
      <w:r>
        <w:rPr>
          <w:szCs w:val="20"/>
        </w:rPr>
        <w:t xml:space="preserve"> schvaluje </w:t>
      </w:r>
      <w:r w:rsidRPr="00344B06">
        <w:rPr>
          <w:szCs w:val="20"/>
        </w:rPr>
        <w:t>Obecně závazn</w:t>
      </w:r>
      <w:r>
        <w:rPr>
          <w:szCs w:val="20"/>
        </w:rPr>
        <w:t>ou</w:t>
      </w:r>
      <w:r w:rsidRPr="00344B06">
        <w:rPr>
          <w:szCs w:val="20"/>
        </w:rPr>
        <w:t xml:space="preserve"> vyhlášk</w:t>
      </w:r>
      <w:r>
        <w:rPr>
          <w:szCs w:val="20"/>
        </w:rPr>
        <w:t>u</w:t>
      </w:r>
      <w:r w:rsidRPr="00344B06">
        <w:rPr>
          <w:szCs w:val="20"/>
        </w:rPr>
        <w:t xml:space="preserve"> </w:t>
      </w:r>
      <w:r>
        <w:rPr>
          <w:szCs w:val="20"/>
        </w:rPr>
        <w:t xml:space="preserve">obce Černolice </w:t>
      </w:r>
      <w:r w:rsidRPr="00344B06">
        <w:rPr>
          <w:szCs w:val="20"/>
        </w:rPr>
        <w:t>o místním poplatku za obecní systém odpadového hospodářství</w:t>
      </w:r>
      <w:r w:rsidR="00311B59">
        <w:rPr>
          <w:szCs w:val="20"/>
        </w:rPr>
        <w:t xml:space="preserve"> s navýšením poplatku na 950 Kč.</w:t>
      </w:r>
    </w:p>
    <w:p w14:paraId="2AD866E8" w14:textId="77777777" w:rsidR="00A41231" w:rsidRDefault="00A41231" w:rsidP="000824F2">
      <w:pPr>
        <w:rPr>
          <w:szCs w:val="20"/>
        </w:rPr>
      </w:pPr>
    </w:p>
    <w:p w14:paraId="0AFFD5DB" w14:textId="77777777" w:rsidR="00A41231" w:rsidRDefault="00A41231" w:rsidP="000824F2">
      <w:pPr>
        <w:rPr>
          <w:szCs w:val="20"/>
        </w:rPr>
      </w:pPr>
    </w:p>
    <w:p w14:paraId="59655D91" w14:textId="77777777" w:rsidR="00A41231" w:rsidRDefault="00A41231" w:rsidP="000824F2">
      <w:pPr>
        <w:rPr>
          <w:szCs w:val="20"/>
        </w:rPr>
      </w:pPr>
    </w:p>
    <w:p w14:paraId="42C7A48A" w14:textId="77777777" w:rsidR="00A41231" w:rsidRDefault="00A41231" w:rsidP="000824F2">
      <w:pPr>
        <w:rPr>
          <w:szCs w:val="20"/>
        </w:rPr>
      </w:pPr>
    </w:p>
    <w:p w14:paraId="51A4F666" w14:textId="77777777" w:rsidR="00A41231" w:rsidRDefault="00A41231" w:rsidP="000824F2">
      <w:pPr>
        <w:rPr>
          <w:szCs w:val="20"/>
        </w:rPr>
      </w:pPr>
    </w:p>
    <w:p w14:paraId="7ABD5FC6" w14:textId="77777777" w:rsidR="00A41231" w:rsidRDefault="00A41231" w:rsidP="000824F2">
      <w:pPr>
        <w:rPr>
          <w:szCs w:val="20"/>
        </w:rPr>
      </w:pPr>
    </w:p>
    <w:p w14:paraId="733920A7" w14:textId="77777777" w:rsidR="00A41231" w:rsidRDefault="00A41231" w:rsidP="000824F2">
      <w:pPr>
        <w:rPr>
          <w:szCs w:val="20"/>
        </w:rPr>
      </w:pPr>
    </w:p>
    <w:p w14:paraId="68039C75" w14:textId="77777777" w:rsidR="00A41231" w:rsidRDefault="00A41231" w:rsidP="000824F2">
      <w:pPr>
        <w:rPr>
          <w:szCs w:val="20"/>
        </w:rPr>
      </w:pPr>
    </w:p>
    <w:p w14:paraId="39B218ED" w14:textId="77777777" w:rsidR="00A41231" w:rsidRPr="001E20D2" w:rsidRDefault="00A41231" w:rsidP="000824F2">
      <w:pPr>
        <w:rPr>
          <w:szCs w:val="20"/>
        </w:rPr>
      </w:pPr>
    </w:p>
    <w:p w14:paraId="56D70047" w14:textId="4CE82333" w:rsidR="001425D0" w:rsidRDefault="001425D0" w:rsidP="00344B06">
      <w:pPr>
        <w:pStyle w:val="Nadpis1"/>
        <w:numPr>
          <w:ilvl w:val="0"/>
          <w:numId w:val="15"/>
        </w:numPr>
        <w:rPr>
          <w:szCs w:val="20"/>
        </w:rPr>
      </w:pPr>
      <w:bookmarkStart w:id="234" w:name="_Toc406581139"/>
      <w:bookmarkStart w:id="235" w:name="_Toc406581256"/>
      <w:bookmarkStart w:id="236" w:name="_Toc406588099"/>
      <w:bookmarkStart w:id="237" w:name="_Toc410208222"/>
      <w:bookmarkStart w:id="238" w:name="_Toc449344898"/>
      <w:bookmarkStart w:id="239" w:name="_Toc449538856"/>
      <w:bookmarkStart w:id="240" w:name="_Toc149730029"/>
      <w:bookmarkStart w:id="241" w:name="_Toc149730327"/>
      <w:bookmarkStart w:id="242" w:name="_Toc150938468"/>
      <w:bookmarkStart w:id="243" w:name="_Toc150938997"/>
      <w:bookmarkStart w:id="244" w:name="_Toc151367246"/>
      <w:bookmarkStart w:id="245" w:name="_Toc151368369"/>
      <w:bookmarkStart w:id="246" w:name="_Toc151390154"/>
      <w:bookmarkStart w:id="247" w:name="_Toc151539961"/>
      <w:bookmarkStart w:id="248" w:name="_Toc151540141"/>
      <w:bookmarkStart w:id="249" w:name="_Toc153353285"/>
      <w:bookmarkStart w:id="250" w:name="_Toc153353387"/>
      <w:r w:rsidRPr="00DD0F1C">
        <w:rPr>
          <w:szCs w:val="20"/>
        </w:rPr>
        <w:t>Různé</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25E5C75F" w14:textId="24020EF3" w:rsidR="008C5195" w:rsidRDefault="008C5195" w:rsidP="008C5195">
      <w:pPr>
        <w:pStyle w:val="Odstavecseseznamem"/>
        <w:numPr>
          <w:ilvl w:val="0"/>
          <w:numId w:val="28"/>
        </w:numPr>
        <w:rPr>
          <w:sz w:val="20"/>
          <w:szCs w:val="20"/>
        </w:rPr>
      </w:pPr>
      <w:r w:rsidRPr="008C5195">
        <w:rPr>
          <w:sz w:val="20"/>
          <w:szCs w:val="20"/>
        </w:rPr>
        <w:t xml:space="preserve">Pražské vodovody a kanalizace oznámily provozovateli přivaděče VOK </w:t>
      </w:r>
      <w:r w:rsidR="00A9512A">
        <w:rPr>
          <w:sz w:val="20"/>
          <w:szCs w:val="20"/>
        </w:rPr>
        <w:t xml:space="preserve">– VAK Beroun </w:t>
      </w:r>
      <w:r w:rsidRPr="008C5195">
        <w:rPr>
          <w:sz w:val="20"/>
          <w:szCs w:val="20"/>
        </w:rPr>
        <w:t>předběžné navýšení ceny surové vody, které činí 8,30 Kč bez DPH.</w:t>
      </w:r>
    </w:p>
    <w:p w14:paraId="65EA4814" w14:textId="420A6F50" w:rsidR="008C5195" w:rsidRPr="00251BD3" w:rsidRDefault="00A9512A" w:rsidP="005B3D77">
      <w:pPr>
        <w:pStyle w:val="Odstavecseseznamem"/>
        <w:numPr>
          <w:ilvl w:val="0"/>
          <w:numId w:val="28"/>
        </w:numPr>
        <w:rPr>
          <w:szCs w:val="20"/>
        </w:rPr>
      </w:pPr>
      <w:r w:rsidRPr="00A9512A">
        <w:rPr>
          <w:sz w:val="20"/>
          <w:szCs w:val="20"/>
        </w:rPr>
        <w:lastRenderedPageBreak/>
        <w:t xml:space="preserve">Trať číslo 171 Praha – Beroun – dlouhodobé výluky s ohledem na stavbu Karlštejn-Beroun, kde bude možné většinou využívat pouze jednu traťovou kolej. Dále se předpokládá mimořádná změna JŘ v lednu 2024 s tím, že podrobnější informace budou prezentovány dodatečně. </w:t>
      </w:r>
    </w:p>
    <w:p w14:paraId="0751A04D" w14:textId="58D6A2D2" w:rsidR="00251BD3" w:rsidRPr="00251BD3" w:rsidRDefault="00251BD3" w:rsidP="00251BD3">
      <w:pPr>
        <w:pStyle w:val="Odstavecseseznamem"/>
        <w:numPr>
          <w:ilvl w:val="0"/>
          <w:numId w:val="28"/>
        </w:numPr>
        <w:rPr>
          <w:sz w:val="20"/>
          <w:szCs w:val="20"/>
        </w:rPr>
      </w:pPr>
      <w:r w:rsidRPr="00D478BF">
        <w:rPr>
          <w:sz w:val="20"/>
          <w:szCs w:val="20"/>
        </w:rPr>
        <w:t xml:space="preserve">AVE – svozová firma na odpad </w:t>
      </w:r>
      <w:r>
        <w:rPr>
          <w:sz w:val="20"/>
          <w:szCs w:val="20"/>
        </w:rPr>
        <w:t xml:space="preserve">nám </w:t>
      </w:r>
      <w:r w:rsidRPr="00D478BF">
        <w:rPr>
          <w:sz w:val="20"/>
          <w:szCs w:val="20"/>
        </w:rPr>
        <w:t>zas</w:t>
      </w:r>
      <w:r>
        <w:rPr>
          <w:sz w:val="20"/>
          <w:szCs w:val="20"/>
        </w:rPr>
        <w:t>lala</w:t>
      </w:r>
      <w:r w:rsidRPr="00D478BF">
        <w:rPr>
          <w:sz w:val="20"/>
          <w:szCs w:val="20"/>
        </w:rPr>
        <w:t xml:space="preserve"> dodatek na svoz odpadů s platností od 1.1.2024. Ceny jsou upraveny o 10,5 %. Očekávaná roční inflace ČNB je 10,8 %.</w:t>
      </w:r>
    </w:p>
    <w:p w14:paraId="11327AF0" w14:textId="77777777" w:rsidR="001425D0" w:rsidRDefault="001425D0" w:rsidP="00862276">
      <w:pPr>
        <w:rPr>
          <w:b/>
          <w:szCs w:val="20"/>
        </w:rPr>
      </w:pPr>
    </w:p>
    <w:p w14:paraId="1BD721F0" w14:textId="77777777" w:rsidR="00A41231" w:rsidRPr="008C5195" w:rsidRDefault="00A41231" w:rsidP="00862276">
      <w:pPr>
        <w:rPr>
          <w:b/>
          <w:szCs w:val="20"/>
        </w:rPr>
      </w:pPr>
    </w:p>
    <w:p w14:paraId="58A3062E" w14:textId="77777777" w:rsidR="00485ECD" w:rsidRDefault="00485ECD" w:rsidP="00862276">
      <w:pPr>
        <w:pStyle w:val="Bezmezer"/>
        <w:tabs>
          <w:tab w:val="left" w:pos="4253"/>
        </w:tabs>
        <w:rPr>
          <w:b/>
          <w:sz w:val="20"/>
          <w:szCs w:val="20"/>
        </w:rPr>
      </w:pPr>
    </w:p>
    <w:p w14:paraId="3CFA445A" w14:textId="7C43CDDD" w:rsidR="00874C8F" w:rsidRDefault="00874C8F" w:rsidP="00874C8F">
      <w:pPr>
        <w:rPr>
          <w:szCs w:val="20"/>
        </w:rPr>
      </w:pPr>
      <w:r>
        <w:rPr>
          <w:szCs w:val="20"/>
        </w:rPr>
        <w:t>V Černolicích dne 14.12.2023</w:t>
      </w:r>
    </w:p>
    <w:p w14:paraId="681D1519" w14:textId="77777777" w:rsidR="00874C8F" w:rsidRDefault="00874C8F" w:rsidP="00874C8F">
      <w:pPr>
        <w:ind w:left="-142"/>
        <w:rPr>
          <w:szCs w:val="20"/>
        </w:rPr>
      </w:pPr>
    </w:p>
    <w:p w14:paraId="3EBF4935" w14:textId="77777777" w:rsidR="00874C8F" w:rsidRDefault="00874C8F" w:rsidP="00874C8F">
      <w:pPr>
        <w:rPr>
          <w:szCs w:val="20"/>
        </w:rPr>
      </w:pPr>
    </w:p>
    <w:p w14:paraId="4B684A06" w14:textId="77777777" w:rsidR="00874C8F" w:rsidRDefault="00874C8F" w:rsidP="00874C8F">
      <w:pPr>
        <w:rPr>
          <w:szCs w:val="20"/>
        </w:rPr>
      </w:pPr>
    </w:p>
    <w:p w14:paraId="7AECA4DD" w14:textId="77777777" w:rsidR="00874C8F" w:rsidRDefault="00874C8F" w:rsidP="00874C8F">
      <w:pPr>
        <w:rPr>
          <w:szCs w:val="20"/>
        </w:rPr>
      </w:pPr>
      <w:r>
        <w:rPr>
          <w:szCs w:val="20"/>
        </w:rPr>
        <w:t xml:space="preserve">Ověřovatel: …………………………………     </w:t>
      </w:r>
      <w:r>
        <w:rPr>
          <w:szCs w:val="20"/>
        </w:rPr>
        <w:tab/>
      </w:r>
      <w:r>
        <w:rPr>
          <w:szCs w:val="20"/>
        </w:rPr>
        <w:tab/>
        <w:t>Ověřovatel: ………………………………….</w:t>
      </w:r>
      <w:r>
        <w:rPr>
          <w:szCs w:val="20"/>
        </w:rPr>
        <w:tab/>
      </w:r>
    </w:p>
    <w:p w14:paraId="637DA692" w14:textId="77777777" w:rsidR="00874C8F" w:rsidRDefault="00874C8F" w:rsidP="00874C8F">
      <w:pPr>
        <w:rPr>
          <w:szCs w:val="20"/>
        </w:rPr>
      </w:pPr>
    </w:p>
    <w:p w14:paraId="666C2BA5" w14:textId="77777777" w:rsidR="00874C8F" w:rsidRDefault="00874C8F" w:rsidP="00874C8F">
      <w:pPr>
        <w:rPr>
          <w:szCs w:val="20"/>
        </w:rPr>
      </w:pPr>
    </w:p>
    <w:p w14:paraId="5ED33567" w14:textId="77777777" w:rsidR="00874C8F" w:rsidRDefault="00874C8F" w:rsidP="00874C8F">
      <w:pPr>
        <w:rPr>
          <w:b/>
          <w:szCs w:val="20"/>
        </w:rPr>
      </w:pPr>
      <w:r>
        <w:rPr>
          <w:szCs w:val="20"/>
        </w:rPr>
        <w:t>Starosta: ……………………………………</w:t>
      </w:r>
    </w:p>
    <w:p w14:paraId="64C449BA" w14:textId="77777777" w:rsidR="00874C8F" w:rsidRDefault="00874C8F" w:rsidP="00862276">
      <w:pPr>
        <w:pStyle w:val="Bezmezer"/>
        <w:tabs>
          <w:tab w:val="left" w:pos="4253"/>
        </w:tabs>
        <w:rPr>
          <w:b/>
          <w:sz w:val="20"/>
          <w:szCs w:val="20"/>
        </w:rPr>
      </w:pPr>
    </w:p>
    <w:sectPr w:rsidR="00874C8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1C0FD" w14:textId="77777777" w:rsidR="003F69C9" w:rsidRDefault="003F69C9" w:rsidP="003F69C9">
      <w:r>
        <w:separator/>
      </w:r>
    </w:p>
  </w:endnote>
  <w:endnote w:type="continuationSeparator" w:id="0">
    <w:p w14:paraId="40A0824C" w14:textId="77777777" w:rsidR="003F69C9" w:rsidRDefault="003F69C9" w:rsidP="003F6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E5652" w14:textId="77777777" w:rsidR="003F69C9" w:rsidRDefault="003F69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168037"/>
      <w:docPartObj>
        <w:docPartGallery w:val="Page Numbers (Bottom of Page)"/>
        <w:docPartUnique/>
      </w:docPartObj>
    </w:sdtPr>
    <w:sdtEndPr/>
    <w:sdtContent>
      <w:p w14:paraId="798220A7" w14:textId="2045C852" w:rsidR="003F69C9" w:rsidRDefault="003F69C9">
        <w:pPr>
          <w:pStyle w:val="Zpat"/>
          <w:jc w:val="center"/>
        </w:pPr>
        <w:r>
          <w:fldChar w:fldCharType="begin"/>
        </w:r>
        <w:r>
          <w:instrText>PAGE   \* MERGEFORMAT</w:instrText>
        </w:r>
        <w:r>
          <w:fldChar w:fldCharType="separate"/>
        </w:r>
        <w:r>
          <w:t>2</w:t>
        </w:r>
        <w:r>
          <w:fldChar w:fldCharType="end"/>
        </w:r>
      </w:p>
    </w:sdtContent>
  </w:sdt>
  <w:p w14:paraId="2FA98957" w14:textId="77777777" w:rsidR="003F69C9" w:rsidRDefault="003F69C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A55D9" w14:textId="77777777" w:rsidR="003F69C9" w:rsidRDefault="003F69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56924" w14:textId="77777777" w:rsidR="003F69C9" w:rsidRDefault="003F69C9" w:rsidP="003F69C9">
      <w:r>
        <w:separator/>
      </w:r>
    </w:p>
  </w:footnote>
  <w:footnote w:type="continuationSeparator" w:id="0">
    <w:p w14:paraId="4C19ABA7" w14:textId="77777777" w:rsidR="003F69C9" w:rsidRDefault="003F69C9" w:rsidP="003F6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82105" w14:textId="77777777" w:rsidR="003F69C9" w:rsidRDefault="003F69C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E251" w14:textId="39268EAB" w:rsidR="003F69C9" w:rsidRDefault="003F69C9">
    <w:pPr>
      <w:pStyle w:val="Zhlav"/>
    </w:pPr>
    <w:r>
      <w:ptab w:relativeTo="margin" w:alignment="center" w:leader="none"/>
    </w:r>
    <w:r>
      <w:ptab w:relativeTo="margin" w:alignment="right" w:leader="none"/>
    </w:r>
    <w:r>
      <w:t>14.12.2023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C04DF" w14:textId="77777777" w:rsidR="003F69C9" w:rsidRDefault="003F69C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AC31C8C"/>
    <w:multiLevelType w:val="hybridMultilevel"/>
    <w:tmpl w:val="FB046422"/>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7CB5D81"/>
    <w:multiLevelType w:val="hybridMultilevel"/>
    <w:tmpl w:val="F05CBD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4"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C194416"/>
    <w:multiLevelType w:val="hybridMultilevel"/>
    <w:tmpl w:val="9E2697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0E67423"/>
    <w:multiLevelType w:val="hybridMultilevel"/>
    <w:tmpl w:val="3BEE8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722579"/>
    <w:multiLevelType w:val="hybridMultilevel"/>
    <w:tmpl w:val="16D41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EF30612"/>
    <w:multiLevelType w:val="hybridMultilevel"/>
    <w:tmpl w:val="371A4CF2"/>
    <w:lvl w:ilvl="0" w:tplc="FFFFFFF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8435580"/>
    <w:multiLevelType w:val="hybridMultilevel"/>
    <w:tmpl w:val="7E7E35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9209C6"/>
    <w:multiLevelType w:val="hybridMultilevel"/>
    <w:tmpl w:val="E64ED1A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CCC53AA"/>
    <w:multiLevelType w:val="hybridMultilevel"/>
    <w:tmpl w:val="B7C6B824"/>
    <w:lvl w:ilvl="0" w:tplc="FFFFFFF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6" w15:restartNumberingAfterBreak="0">
    <w:nsid w:val="6211000B"/>
    <w:multiLevelType w:val="hybridMultilevel"/>
    <w:tmpl w:val="EE060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E5B6BC0"/>
    <w:multiLevelType w:val="hybridMultilevel"/>
    <w:tmpl w:val="CE1236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10014A"/>
    <w:multiLevelType w:val="hybridMultilevel"/>
    <w:tmpl w:val="3F9007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DB5B72"/>
    <w:multiLevelType w:val="hybridMultilevel"/>
    <w:tmpl w:val="6D84DF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F45D90"/>
    <w:multiLevelType w:val="hybridMultilevel"/>
    <w:tmpl w:val="16D41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3A6E57"/>
    <w:multiLevelType w:val="hybridMultilevel"/>
    <w:tmpl w:val="C00C1F4A"/>
    <w:lvl w:ilvl="0" w:tplc="FFFFFFF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329333680">
    <w:abstractNumId w:val="0"/>
  </w:num>
  <w:num w:numId="2" w16cid:durableId="1141072225">
    <w:abstractNumId w:val="1"/>
  </w:num>
  <w:num w:numId="3" w16cid:durableId="991835074">
    <w:abstractNumId w:val="2"/>
  </w:num>
  <w:num w:numId="4" w16cid:durableId="1235971559">
    <w:abstractNumId w:val="3"/>
  </w:num>
  <w:num w:numId="5" w16cid:durableId="107894834">
    <w:abstractNumId w:val="4"/>
  </w:num>
  <w:num w:numId="6" w16cid:durableId="1489327257">
    <w:abstractNumId w:val="5"/>
  </w:num>
  <w:num w:numId="7" w16cid:durableId="431323857">
    <w:abstractNumId w:val="6"/>
  </w:num>
  <w:num w:numId="8" w16cid:durableId="1480658171">
    <w:abstractNumId w:val="7"/>
  </w:num>
  <w:num w:numId="9" w16cid:durableId="1523977785">
    <w:abstractNumId w:val="20"/>
  </w:num>
  <w:num w:numId="10" w16cid:durableId="1707827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9519146">
    <w:abstractNumId w:val="13"/>
  </w:num>
  <w:num w:numId="12" w16cid:durableId="1519388464">
    <w:abstractNumId w:val="10"/>
  </w:num>
  <w:num w:numId="13" w16cid:durableId="1741832751">
    <w:abstractNumId w:val="21"/>
  </w:num>
  <w:num w:numId="14" w16cid:durableId="1990398245">
    <w:abstractNumId w:val="34"/>
  </w:num>
  <w:num w:numId="15" w16cid:durableId="440997788">
    <w:abstractNumId w:val="23"/>
  </w:num>
  <w:num w:numId="16" w16cid:durableId="1996953775">
    <w:abstractNumId w:val="18"/>
  </w:num>
  <w:num w:numId="17" w16cid:durableId="130708508">
    <w:abstractNumId w:val="27"/>
  </w:num>
  <w:num w:numId="18" w16cid:durableId="807893823">
    <w:abstractNumId w:val="14"/>
  </w:num>
  <w:num w:numId="19" w16cid:durableId="2051568878">
    <w:abstractNumId w:val="11"/>
  </w:num>
  <w:num w:numId="20" w16cid:durableId="156120002">
    <w:abstractNumId w:val="28"/>
  </w:num>
  <w:num w:numId="21" w16cid:durableId="899824261">
    <w:abstractNumId w:val="8"/>
  </w:num>
  <w:num w:numId="22" w16cid:durableId="679284298">
    <w:abstractNumId w:val="16"/>
  </w:num>
  <w:num w:numId="23" w16cid:durableId="569192830">
    <w:abstractNumId w:val="9"/>
  </w:num>
  <w:num w:numId="24" w16cid:durableId="1588801765">
    <w:abstractNumId w:val="12"/>
  </w:num>
  <w:num w:numId="25" w16cid:durableId="611479905">
    <w:abstractNumId w:val="30"/>
  </w:num>
  <w:num w:numId="26" w16cid:durableId="2085030353">
    <w:abstractNumId w:val="31"/>
  </w:num>
  <w:num w:numId="27" w16cid:durableId="1558320456">
    <w:abstractNumId w:val="26"/>
  </w:num>
  <w:num w:numId="28" w16cid:durableId="1014838837">
    <w:abstractNumId w:val="15"/>
  </w:num>
  <w:num w:numId="29" w16cid:durableId="1029644272">
    <w:abstractNumId w:val="17"/>
  </w:num>
  <w:num w:numId="30" w16cid:durableId="538518328">
    <w:abstractNumId w:val="19"/>
  </w:num>
  <w:num w:numId="31" w16cid:durableId="1057507568">
    <w:abstractNumId w:val="33"/>
  </w:num>
  <w:num w:numId="32" w16cid:durableId="859313925">
    <w:abstractNumId w:val="24"/>
  </w:num>
  <w:num w:numId="33" w16cid:durableId="647242952">
    <w:abstractNumId w:val="32"/>
  </w:num>
  <w:num w:numId="34" w16cid:durableId="1653411520">
    <w:abstractNumId w:val="29"/>
  </w:num>
  <w:num w:numId="35" w16cid:durableId="12337817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15777"/>
    <w:rsid w:val="00037326"/>
    <w:rsid w:val="000532BA"/>
    <w:rsid w:val="000542C2"/>
    <w:rsid w:val="000606AA"/>
    <w:rsid w:val="00064A0D"/>
    <w:rsid w:val="00073296"/>
    <w:rsid w:val="0007584F"/>
    <w:rsid w:val="00077519"/>
    <w:rsid w:val="000824F2"/>
    <w:rsid w:val="0008503B"/>
    <w:rsid w:val="00085E0D"/>
    <w:rsid w:val="000A2DB7"/>
    <w:rsid w:val="000B1CC5"/>
    <w:rsid w:val="000B4E03"/>
    <w:rsid w:val="000B5AE3"/>
    <w:rsid w:val="000C48BA"/>
    <w:rsid w:val="000E091E"/>
    <w:rsid w:val="000E2FCE"/>
    <w:rsid w:val="000F3EA2"/>
    <w:rsid w:val="00100704"/>
    <w:rsid w:val="00100F24"/>
    <w:rsid w:val="00102F6B"/>
    <w:rsid w:val="0010336F"/>
    <w:rsid w:val="00106D22"/>
    <w:rsid w:val="00106D86"/>
    <w:rsid w:val="00106F64"/>
    <w:rsid w:val="001125C6"/>
    <w:rsid w:val="001134DF"/>
    <w:rsid w:val="001262D1"/>
    <w:rsid w:val="00127626"/>
    <w:rsid w:val="00130BBD"/>
    <w:rsid w:val="00136E7F"/>
    <w:rsid w:val="00142017"/>
    <w:rsid w:val="001425D0"/>
    <w:rsid w:val="0015456C"/>
    <w:rsid w:val="00160527"/>
    <w:rsid w:val="00165536"/>
    <w:rsid w:val="00173CE7"/>
    <w:rsid w:val="00173E87"/>
    <w:rsid w:val="0017796B"/>
    <w:rsid w:val="00180DA1"/>
    <w:rsid w:val="001876A6"/>
    <w:rsid w:val="00192688"/>
    <w:rsid w:val="001949EA"/>
    <w:rsid w:val="001A0A85"/>
    <w:rsid w:val="001A0BED"/>
    <w:rsid w:val="001A1D5B"/>
    <w:rsid w:val="001A3120"/>
    <w:rsid w:val="001A547F"/>
    <w:rsid w:val="001B29A9"/>
    <w:rsid w:val="001B4503"/>
    <w:rsid w:val="001B5D3D"/>
    <w:rsid w:val="001B661A"/>
    <w:rsid w:val="001C3D32"/>
    <w:rsid w:val="001D3801"/>
    <w:rsid w:val="001D444F"/>
    <w:rsid w:val="001D6113"/>
    <w:rsid w:val="001E20D2"/>
    <w:rsid w:val="001E2AEE"/>
    <w:rsid w:val="001E49DA"/>
    <w:rsid w:val="001F1528"/>
    <w:rsid w:val="0020176D"/>
    <w:rsid w:val="00206743"/>
    <w:rsid w:val="00212348"/>
    <w:rsid w:val="0022004D"/>
    <w:rsid w:val="0022198C"/>
    <w:rsid w:val="00221DC2"/>
    <w:rsid w:val="002266EF"/>
    <w:rsid w:val="00231D6B"/>
    <w:rsid w:val="0023627F"/>
    <w:rsid w:val="00240DAF"/>
    <w:rsid w:val="00244119"/>
    <w:rsid w:val="00244311"/>
    <w:rsid w:val="00245948"/>
    <w:rsid w:val="00247B3B"/>
    <w:rsid w:val="00251BD3"/>
    <w:rsid w:val="00264D11"/>
    <w:rsid w:val="00274183"/>
    <w:rsid w:val="00276303"/>
    <w:rsid w:val="002812C2"/>
    <w:rsid w:val="0028284C"/>
    <w:rsid w:val="00287895"/>
    <w:rsid w:val="00293D06"/>
    <w:rsid w:val="00294812"/>
    <w:rsid w:val="002A103A"/>
    <w:rsid w:val="002A51B2"/>
    <w:rsid w:val="002B30C3"/>
    <w:rsid w:val="002B719C"/>
    <w:rsid w:val="002C49F9"/>
    <w:rsid w:val="002D248E"/>
    <w:rsid w:val="002E082E"/>
    <w:rsid w:val="002F7647"/>
    <w:rsid w:val="00311B59"/>
    <w:rsid w:val="00314501"/>
    <w:rsid w:val="00315989"/>
    <w:rsid w:val="003317D3"/>
    <w:rsid w:val="00344062"/>
    <w:rsid w:val="00344B06"/>
    <w:rsid w:val="003460B9"/>
    <w:rsid w:val="00346786"/>
    <w:rsid w:val="00347F64"/>
    <w:rsid w:val="00354ABB"/>
    <w:rsid w:val="00372049"/>
    <w:rsid w:val="00372F8E"/>
    <w:rsid w:val="00385209"/>
    <w:rsid w:val="00385BDB"/>
    <w:rsid w:val="00386B3C"/>
    <w:rsid w:val="00391AD2"/>
    <w:rsid w:val="003A17B5"/>
    <w:rsid w:val="003A352B"/>
    <w:rsid w:val="003A5C68"/>
    <w:rsid w:val="003B0AD3"/>
    <w:rsid w:val="003B13B5"/>
    <w:rsid w:val="003B42BC"/>
    <w:rsid w:val="003B4D55"/>
    <w:rsid w:val="003D1221"/>
    <w:rsid w:val="003E0031"/>
    <w:rsid w:val="003E3FB3"/>
    <w:rsid w:val="003F1A1D"/>
    <w:rsid w:val="003F69C9"/>
    <w:rsid w:val="00401757"/>
    <w:rsid w:val="00412CC4"/>
    <w:rsid w:val="00412D06"/>
    <w:rsid w:val="00416A66"/>
    <w:rsid w:val="00416B21"/>
    <w:rsid w:val="00416B2F"/>
    <w:rsid w:val="00417E75"/>
    <w:rsid w:val="004205C9"/>
    <w:rsid w:val="004208B6"/>
    <w:rsid w:val="00433EBF"/>
    <w:rsid w:val="00454CAA"/>
    <w:rsid w:val="00455333"/>
    <w:rsid w:val="00470CC2"/>
    <w:rsid w:val="00475B87"/>
    <w:rsid w:val="00476240"/>
    <w:rsid w:val="0048200A"/>
    <w:rsid w:val="00482A05"/>
    <w:rsid w:val="004835ED"/>
    <w:rsid w:val="00483B6E"/>
    <w:rsid w:val="00485ECD"/>
    <w:rsid w:val="00495124"/>
    <w:rsid w:val="004A2F49"/>
    <w:rsid w:val="004B10B5"/>
    <w:rsid w:val="004B17D4"/>
    <w:rsid w:val="004B4E4F"/>
    <w:rsid w:val="004C1760"/>
    <w:rsid w:val="004C3F6D"/>
    <w:rsid w:val="004C55D2"/>
    <w:rsid w:val="004D11A1"/>
    <w:rsid w:val="004D17E4"/>
    <w:rsid w:val="004D20AA"/>
    <w:rsid w:val="004D3777"/>
    <w:rsid w:val="004E0C0C"/>
    <w:rsid w:val="004E51CD"/>
    <w:rsid w:val="004F44E3"/>
    <w:rsid w:val="004F7214"/>
    <w:rsid w:val="005016A4"/>
    <w:rsid w:val="0050336D"/>
    <w:rsid w:val="005043D3"/>
    <w:rsid w:val="00504FAC"/>
    <w:rsid w:val="00513DF8"/>
    <w:rsid w:val="0051518A"/>
    <w:rsid w:val="00530782"/>
    <w:rsid w:val="00534529"/>
    <w:rsid w:val="00535973"/>
    <w:rsid w:val="0054052A"/>
    <w:rsid w:val="00545A4C"/>
    <w:rsid w:val="00547B6D"/>
    <w:rsid w:val="00561E11"/>
    <w:rsid w:val="00565D4A"/>
    <w:rsid w:val="00566EF8"/>
    <w:rsid w:val="0057098A"/>
    <w:rsid w:val="005709BD"/>
    <w:rsid w:val="00583D4C"/>
    <w:rsid w:val="005923F9"/>
    <w:rsid w:val="00594DFC"/>
    <w:rsid w:val="005A234E"/>
    <w:rsid w:val="005A6153"/>
    <w:rsid w:val="005A671C"/>
    <w:rsid w:val="005B42B9"/>
    <w:rsid w:val="005C6FDA"/>
    <w:rsid w:val="005D2C63"/>
    <w:rsid w:val="005D5734"/>
    <w:rsid w:val="005F1468"/>
    <w:rsid w:val="005F45CD"/>
    <w:rsid w:val="00611CA3"/>
    <w:rsid w:val="00613305"/>
    <w:rsid w:val="006144F5"/>
    <w:rsid w:val="00632FF5"/>
    <w:rsid w:val="0063695D"/>
    <w:rsid w:val="00640B93"/>
    <w:rsid w:val="0064459F"/>
    <w:rsid w:val="006449B8"/>
    <w:rsid w:val="0065782D"/>
    <w:rsid w:val="00662A87"/>
    <w:rsid w:val="00670A29"/>
    <w:rsid w:val="00672CD9"/>
    <w:rsid w:val="006A5F01"/>
    <w:rsid w:val="006B46B1"/>
    <w:rsid w:val="006B4DDD"/>
    <w:rsid w:val="006B6B71"/>
    <w:rsid w:val="006C3A87"/>
    <w:rsid w:val="006D32C7"/>
    <w:rsid w:val="006D489C"/>
    <w:rsid w:val="006D6924"/>
    <w:rsid w:val="006D6ED8"/>
    <w:rsid w:val="006D788F"/>
    <w:rsid w:val="006E143F"/>
    <w:rsid w:val="00700442"/>
    <w:rsid w:val="00701A3C"/>
    <w:rsid w:val="00702D37"/>
    <w:rsid w:val="00711511"/>
    <w:rsid w:val="00716A5C"/>
    <w:rsid w:val="00722D67"/>
    <w:rsid w:val="00725299"/>
    <w:rsid w:val="00732017"/>
    <w:rsid w:val="007330AB"/>
    <w:rsid w:val="0074278E"/>
    <w:rsid w:val="00747390"/>
    <w:rsid w:val="00751C5E"/>
    <w:rsid w:val="007572B1"/>
    <w:rsid w:val="0076173A"/>
    <w:rsid w:val="00766631"/>
    <w:rsid w:val="00773560"/>
    <w:rsid w:val="007870B1"/>
    <w:rsid w:val="00797DEA"/>
    <w:rsid w:val="007A0D78"/>
    <w:rsid w:val="007A207F"/>
    <w:rsid w:val="007A312B"/>
    <w:rsid w:val="007A5CE1"/>
    <w:rsid w:val="007B05C3"/>
    <w:rsid w:val="007B1713"/>
    <w:rsid w:val="007B21E4"/>
    <w:rsid w:val="007B4E7C"/>
    <w:rsid w:val="007B5069"/>
    <w:rsid w:val="007C157E"/>
    <w:rsid w:val="007C4E57"/>
    <w:rsid w:val="007D6C2B"/>
    <w:rsid w:val="007E056A"/>
    <w:rsid w:val="007E4DB0"/>
    <w:rsid w:val="007F785C"/>
    <w:rsid w:val="00803DF9"/>
    <w:rsid w:val="008041C2"/>
    <w:rsid w:val="00805E6F"/>
    <w:rsid w:val="008067D7"/>
    <w:rsid w:val="008140B8"/>
    <w:rsid w:val="0082032E"/>
    <w:rsid w:val="00822F44"/>
    <w:rsid w:val="00827434"/>
    <w:rsid w:val="008319EA"/>
    <w:rsid w:val="00842261"/>
    <w:rsid w:val="008507DE"/>
    <w:rsid w:val="00851703"/>
    <w:rsid w:val="00852BF4"/>
    <w:rsid w:val="00855AA5"/>
    <w:rsid w:val="0086053E"/>
    <w:rsid w:val="00862276"/>
    <w:rsid w:val="00862E76"/>
    <w:rsid w:val="00866A04"/>
    <w:rsid w:val="008677B7"/>
    <w:rsid w:val="0087401C"/>
    <w:rsid w:val="00874C8F"/>
    <w:rsid w:val="00875621"/>
    <w:rsid w:val="00877E4A"/>
    <w:rsid w:val="00880973"/>
    <w:rsid w:val="00884DFC"/>
    <w:rsid w:val="008864A9"/>
    <w:rsid w:val="00891B1D"/>
    <w:rsid w:val="00892865"/>
    <w:rsid w:val="00893CA2"/>
    <w:rsid w:val="008A6A50"/>
    <w:rsid w:val="008C14E8"/>
    <w:rsid w:val="008C410B"/>
    <w:rsid w:val="008C5195"/>
    <w:rsid w:val="008C67AB"/>
    <w:rsid w:val="008D2EC7"/>
    <w:rsid w:val="008D60F2"/>
    <w:rsid w:val="008E5E9D"/>
    <w:rsid w:val="008F35DA"/>
    <w:rsid w:val="00902486"/>
    <w:rsid w:val="00902992"/>
    <w:rsid w:val="00903555"/>
    <w:rsid w:val="009074EE"/>
    <w:rsid w:val="00923EB9"/>
    <w:rsid w:val="00927927"/>
    <w:rsid w:val="009321C6"/>
    <w:rsid w:val="009411E6"/>
    <w:rsid w:val="00942D99"/>
    <w:rsid w:val="009622FE"/>
    <w:rsid w:val="0096778B"/>
    <w:rsid w:val="00971BDE"/>
    <w:rsid w:val="009744D3"/>
    <w:rsid w:val="00974CB6"/>
    <w:rsid w:val="00977FDC"/>
    <w:rsid w:val="009A3878"/>
    <w:rsid w:val="009A6013"/>
    <w:rsid w:val="009A6093"/>
    <w:rsid w:val="009A7B6A"/>
    <w:rsid w:val="009B2AF6"/>
    <w:rsid w:val="009B334B"/>
    <w:rsid w:val="009C6DF7"/>
    <w:rsid w:val="009C7103"/>
    <w:rsid w:val="009D589B"/>
    <w:rsid w:val="009E31F9"/>
    <w:rsid w:val="009F3460"/>
    <w:rsid w:val="009F3578"/>
    <w:rsid w:val="009F45D7"/>
    <w:rsid w:val="00A0448A"/>
    <w:rsid w:val="00A1020A"/>
    <w:rsid w:val="00A12C75"/>
    <w:rsid w:val="00A1601B"/>
    <w:rsid w:val="00A21DB2"/>
    <w:rsid w:val="00A31361"/>
    <w:rsid w:val="00A34037"/>
    <w:rsid w:val="00A37A80"/>
    <w:rsid w:val="00A41231"/>
    <w:rsid w:val="00A41547"/>
    <w:rsid w:val="00A438C8"/>
    <w:rsid w:val="00A51405"/>
    <w:rsid w:val="00A55D50"/>
    <w:rsid w:val="00A6733C"/>
    <w:rsid w:val="00A73AA3"/>
    <w:rsid w:val="00A7770C"/>
    <w:rsid w:val="00A81D29"/>
    <w:rsid w:val="00A93FE1"/>
    <w:rsid w:val="00A940CC"/>
    <w:rsid w:val="00A9512A"/>
    <w:rsid w:val="00A955F9"/>
    <w:rsid w:val="00A9766C"/>
    <w:rsid w:val="00AA6BDE"/>
    <w:rsid w:val="00AB0A8E"/>
    <w:rsid w:val="00AB3CB5"/>
    <w:rsid w:val="00AB611A"/>
    <w:rsid w:val="00AC2B75"/>
    <w:rsid w:val="00AC5E82"/>
    <w:rsid w:val="00AD09FD"/>
    <w:rsid w:val="00AD78C6"/>
    <w:rsid w:val="00AE0D5E"/>
    <w:rsid w:val="00AE63C4"/>
    <w:rsid w:val="00AF5552"/>
    <w:rsid w:val="00B06873"/>
    <w:rsid w:val="00B077E3"/>
    <w:rsid w:val="00B103B8"/>
    <w:rsid w:val="00B11431"/>
    <w:rsid w:val="00B20C0F"/>
    <w:rsid w:val="00B2122A"/>
    <w:rsid w:val="00B36DE5"/>
    <w:rsid w:val="00B40277"/>
    <w:rsid w:val="00B4670B"/>
    <w:rsid w:val="00B72187"/>
    <w:rsid w:val="00B742B5"/>
    <w:rsid w:val="00B75C65"/>
    <w:rsid w:val="00B80C26"/>
    <w:rsid w:val="00B8198F"/>
    <w:rsid w:val="00B856AE"/>
    <w:rsid w:val="00B91DE6"/>
    <w:rsid w:val="00B92635"/>
    <w:rsid w:val="00B961D4"/>
    <w:rsid w:val="00BA2B8B"/>
    <w:rsid w:val="00BA54C3"/>
    <w:rsid w:val="00BC1404"/>
    <w:rsid w:val="00BC1EBF"/>
    <w:rsid w:val="00BC4CE8"/>
    <w:rsid w:val="00BD0942"/>
    <w:rsid w:val="00BD61E5"/>
    <w:rsid w:val="00BE203C"/>
    <w:rsid w:val="00BE4543"/>
    <w:rsid w:val="00BE60D3"/>
    <w:rsid w:val="00BF5E14"/>
    <w:rsid w:val="00C22459"/>
    <w:rsid w:val="00C32FA4"/>
    <w:rsid w:val="00C33EC0"/>
    <w:rsid w:val="00C341A9"/>
    <w:rsid w:val="00C373F1"/>
    <w:rsid w:val="00C41B0A"/>
    <w:rsid w:val="00C430C6"/>
    <w:rsid w:val="00C4754B"/>
    <w:rsid w:val="00C47F73"/>
    <w:rsid w:val="00C5118C"/>
    <w:rsid w:val="00C677AD"/>
    <w:rsid w:val="00C71073"/>
    <w:rsid w:val="00C716BA"/>
    <w:rsid w:val="00C72912"/>
    <w:rsid w:val="00C75157"/>
    <w:rsid w:val="00C809E5"/>
    <w:rsid w:val="00C80DCF"/>
    <w:rsid w:val="00C81C97"/>
    <w:rsid w:val="00C82D95"/>
    <w:rsid w:val="00C8534B"/>
    <w:rsid w:val="00C95B40"/>
    <w:rsid w:val="00CB7A8F"/>
    <w:rsid w:val="00CC5141"/>
    <w:rsid w:val="00CC534E"/>
    <w:rsid w:val="00CC7090"/>
    <w:rsid w:val="00CC7A40"/>
    <w:rsid w:val="00CD1A59"/>
    <w:rsid w:val="00CE72B2"/>
    <w:rsid w:val="00CF1467"/>
    <w:rsid w:val="00D03A8B"/>
    <w:rsid w:val="00D223E5"/>
    <w:rsid w:val="00D22A96"/>
    <w:rsid w:val="00D27419"/>
    <w:rsid w:val="00D308D9"/>
    <w:rsid w:val="00D466A6"/>
    <w:rsid w:val="00D47E3F"/>
    <w:rsid w:val="00D50463"/>
    <w:rsid w:val="00D552BA"/>
    <w:rsid w:val="00D61F5B"/>
    <w:rsid w:val="00D64B9F"/>
    <w:rsid w:val="00D67C69"/>
    <w:rsid w:val="00D702E1"/>
    <w:rsid w:val="00D70842"/>
    <w:rsid w:val="00D715D3"/>
    <w:rsid w:val="00D72777"/>
    <w:rsid w:val="00D81E71"/>
    <w:rsid w:val="00D85912"/>
    <w:rsid w:val="00D9305D"/>
    <w:rsid w:val="00DA124C"/>
    <w:rsid w:val="00DA2F6E"/>
    <w:rsid w:val="00DD0F1C"/>
    <w:rsid w:val="00DD5944"/>
    <w:rsid w:val="00DE03A8"/>
    <w:rsid w:val="00DE384F"/>
    <w:rsid w:val="00DE3E27"/>
    <w:rsid w:val="00DE67BE"/>
    <w:rsid w:val="00DE7506"/>
    <w:rsid w:val="00DF0CF4"/>
    <w:rsid w:val="00DF4C8C"/>
    <w:rsid w:val="00E11A84"/>
    <w:rsid w:val="00E1643F"/>
    <w:rsid w:val="00E225E2"/>
    <w:rsid w:val="00E27167"/>
    <w:rsid w:val="00E43B3D"/>
    <w:rsid w:val="00E4597B"/>
    <w:rsid w:val="00E50EBE"/>
    <w:rsid w:val="00E53E8B"/>
    <w:rsid w:val="00E62B18"/>
    <w:rsid w:val="00E747FD"/>
    <w:rsid w:val="00E87485"/>
    <w:rsid w:val="00E9078D"/>
    <w:rsid w:val="00E9427B"/>
    <w:rsid w:val="00E94714"/>
    <w:rsid w:val="00EA05C5"/>
    <w:rsid w:val="00EA36F6"/>
    <w:rsid w:val="00EA57C6"/>
    <w:rsid w:val="00EB26B7"/>
    <w:rsid w:val="00EB4B29"/>
    <w:rsid w:val="00EB783F"/>
    <w:rsid w:val="00ED7D5F"/>
    <w:rsid w:val="00EE078E"/>
    <w:rsid w:val="00EE1F83"/>
    <w:rsid w:val="00EE515D"/>
    <w:rsid w:val="00EF203E"/>
    <w:rsid w:val="00EF4F92"/>
    <w:rsid w:val="00F003F9"/>
    <w:rsid w:val="00F02B85"/>
    <w:rsid w:val="00F1004E"/>
    <w:rsid w:val="00F20DFE"/>
    <w:rsid w:val="00F217AC"/>
    <w:rsid w:val="00F2215F"/>
    <w:rsid w:val="00F26E02"/>
    <w:rsid w:val="00F27BD1"/>
    <w:rsid w:val="00F302DD"/>
    <w:rsid w:val="00F462B6"/>
    <w:rsid w:val="00F54075"/>
    <w:rsid w:val="00F56424"/>
    <w:rsid w:val="00F56E34"/>
    <w:rsid w:val="00F57A28"/>
    <w:rsid w:val="00F85A27"/>
    <w:rsid w:val="00F86C62"/>
    <w:rsid w:val="00F915D1"/>
    <w:rsid w:val="00FB167A"/>
    <w:rsid w:val="00FB560C"/>
    <w:rsid w:val="00FC78CE"/>
    <w:rsid w:val="00FE1596"/>
    <w:rsid w:val="00FE76EE"/>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1AF877"/>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BC4CE8"/>
    <w:pPr>
      <w:tabs>
        <w:tab w:val="left" w:pos="426"/>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3F69C9"/>
    <w:pPr>
      <w:tabs>
        <w:tab w:val="center" w:pos="4536"/>
        <w:tab w:val="right" w:pos="9072"/>
      </w:tabs>
    </w:pPr>
  </w:style>
  <w:style w:type="character" w:customStyle="1" w:styleId="ZhlavChar">
    <w:name w:val="Záhlaví Char"/>
    <w:basedOn w:val="Standardnpsmoodstavce"/>
    <w:link w:val="Zhlav"/>
    <w:uiPriority w:val="99"/>
    <w:rsid w:val="003F69C9"/>
    <w:rPr>
      <w:szCs w:val="24"/>
    </w:rPr>
  </w:style>
  <w:style w:type="paragraph" w:styleId="Zpat">
    <w:name w:val="footer"/>
    <w:basedOn w:val="Normln"/>
    <w:link w:val="ZpatChar"/>
    <w:uiPriority w:val="99"/>
    <w:unhideWhenUsed/>
    <w:rsid w:val="003F69C9"/>
    <w:pPr>
      <w:tabs>
        <w:tab w:val="center" w:pos="4536"/>
        <w:tab w:val="right" w:pos="9072"/>
      </w:tabs>
    </w:pPr>
  </w:style>
  <w:style w:type="character" w:customStyle="1" w:styleId="ZpatChar">
    <w:name w:val="Zápatí Char"/>
    <w:basedOn w:val="Standardnpsmoodstavce"/>
    <w:link w:val="Zpat"/>
    <w:uiPriority w:val="99"/>
    <w:rsid w:val="003F69C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 w:id="1857427858">
      <w:bodyDiv w:val="1"/>
      <w:marLeft w:val="0"/>
      <w:marRight w:val="0"/>
      <w:marTop w:val="0"/>
      <w:marBottom w:val="0"/>
      <w:divBdr>
        <w:top w:val="none" w:sz="0" w:space="0" w:color="auto"/>
        <w:left w:val="none" w:sz="0" w:space="0" w:color="auto"/>
        <w:bottom w:val="none" w:sz="0" w:space="0" w:color="auto"/>
        <w:right w:val="none" w:sz="0" w:space="0" w:color="auto"/>
      </w:divBdr>
    </w:div>
    <w:div w:id="195351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D8D8-68FE-4B2B-B4E3-6F7CAC5C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2331</Words>
  <Characters>13753</Characters>
  <Application>Microsoft Office Word</Application>
  <DocSecurity>0</DocSecurity>
  <Lines>114</Lines>
  <Paragraphs>32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Jiří Michal</cp:lastModifiedBy>
  <cp:revision>3</cp:revision>
  <cp:lastPrinted>2023-12-18T14:18:00Z</cp:lastPrinted>
  <dcterms:created xsi:type="dcterms:W3CDTF">2023-12-18T14:20:00Z</dcterms:created>
  <dcterms:modified xsi:type="dcterms:W3CDTF">2023-12-18T14:21:00Z</dcterms:modified>
</cp:coreProperties>
</file>