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4A68C" w14:textId="08894B08" w:rsidR="009939E2" w:rsidRPr="00AD6642" w:rsidRDefault="00AD6642" w:rsidP="00594D9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Obec Černolice shání p</w:t>
      </w:r>
      <w:r w:rsidR="00F470A5" w:rsidRPr="00AD6642">
        <w:rPr>
          <w:b/>
          <w:bCs/>
          <w:sz w:val="28"/>
          <w:szCs w:val="28"/>
        </w:rPr>
        <w:t>rovozov</w:t>
      </w:r>
      <w:r>
        <w:rPr>
          <w:b/>
          <w:bCs/>
          <w:sz w:val="28"/>
          <w:szCs w:val="28"/>
        </w:rPr>
        <w:t xml:space="preserve">atele </w:t>
      </w:r>
      <w:r w:rsidR="00D27E95">
        <w:rPr>
          <w:b/>
          <w:bCs/>
          <w:sz w:val="28"/>
          <w:szCs w:val="28"/>
        </w:rPr>
        <w:t>„Zařízení pro občerstvení“</w:t>
      </w:r>
    </w:p>
    <w:p w14:paraId="0D013DE7" w14:textId="79255594" w:rsidR="00D27E95" w:rsidRDefault="00F470A5" w:rsidP="00AD6642">
      <w:pPr>
        <w:rPr>
          <w:sz w:val="24"/>
          <w:szCs w:val="24"/>
        </w:rPr>
      </w:pPr>
      <w:r w:rsidRPr="00AD6642">
        <w:rPr>
          <w:sz w:val="24"/>
          <w:szCs w:val="24"/>
        </w:rPr>
        <w:t xml:space="preserve">Obec staví v centru obce, v obecním parku, zařízení pro provozování </w:t>
      </w:r>
      <w:r w:rsidR="00D27E95">
        <w:rPr>
          <w:sz w:val="24"/>
          <w:szCs w:val="24"/>
        </w:rPr>
        <w:t>občerstvení s</w:t>
      </w:r>
      <w:r w:rsidR="00894A75">
        <w:rPr>
          <w:sz w:val="24"/>
          <w:szCs w:val="24"/>
        </w:rPr>
        <w:t xml:space="preserve"> vnitřním i venkovním </w:t>
      </w:r>
      <w:r w:rsidR="00D27E95">
        <w:rPr>
          <w:sz w:val="24"/>
          <w:szCs w:val="24"/>
        </w:rPr>
        <w:t>sezením</w:t>
      </w:r>
      <w:r w:rsidRPr="00AD6642">
        <w:rPr>
          <w:sz w:val="24"/>
          <w:szCs w:val="24"/>
        </w:rPr>
        <w:t xml:space="preserve">. Cílem je umožnit </w:t>
      </w:r>
      <w:r w:rsidR="00594D96" w:rsidRPr="00AD6642">
        <w:rPr>
          <w:sz w:val="24"/>
          <w:szCs w:val="24"/>
        </w:rPr>
        <w:t>mamink</w:t>
      </w:r>
      <w:r w:rsidRPr="00AD6642">
        <w:rPr>
          <w:sz w:val="24"/>
          <w:szCs w:val="24"/>
        </w:rPr>
        <w:t>ám</w:t>
      </w:r>
      <w:r w:rsidR="00594D96" w:rsidRPr="00AD6642">
        <w:rPr>
          <w:sz w:val="24"/>
          <w:szCs w:val="24"/>
        </w:rPr>
        <w:t xml:space="preserve"> s malými dětmi </w:t>
      </w:r>
      <w:r w:rsidRPr="00AD6642">
        <w:rPr>
          <w:sz w:val="24"/>
          <w:szCs w:val="24"/>
        </w:rPr>
        <w:t xml:space="preserve">se přes den někde setkat, </w:t>
      </w:r>
      <w:r w:rsidR="00594D96" w:rsidRPr="00AD6642">
        <w:rPr>
          <w:sz w:val="24"/>
          <w:szCs w:val="24"/>
        </w:rPr>
        <w:t xml:space="preserve">večer </w:t>
      </w:r>
      <w:r w:rsidRPr="00AD6642">
        <w:rPr>
          <w:sz w:val="24"/>
          <w:szCs w:val="24"/>
        </w:rPr>
        <w:t xml:space="preserve">pak umožnit </w:t>
      </w:r>
      <w:r w:rsidR="00594D96" w:rsidRPr="00AD6642">
        <w:rPr>
          <w:sz w:val="24"/>
          <w:szCs w:val="24"/>
        </w:rPr>
        <w:t>setkávání místních občanů</w:t>
      </w:r>
      <w:r w:rsidRPr="00AD6642">
        <w:rPr>
          <w:sz w:val="24"/>
          <w:szCs w:val="24"/>
        </w:rPr>
        <w:t xml:space="preserve">. </w:t>
      </w:r>
      <w:r w:rsidR="00D27E95">
        <w:rPr>
          <w:sz w:val="24"/>
          <w:szCs w:val="24"/>
        </w:rPr>
        <w:t xml:space="preserve">O víkendech lze očekávat čilý provoz turistů a cyklistů (rozhledna, cyklostezka). Obec zároveň </w:t>
      </w:r>
      <w:r w:rsidR="00894A75">
        <w:rPr>
          <w:sz w:val="24"/>
          <w:szCs w:val="24"/>
        </w:rPr>
        <w:t>požaduje</w:t>
      </w:r>
      <w:r w:rsidR="00D27E95">
        <w:rPr>
          <w:sz w:val="24"/>
          <w:szCs w:val="24"/>
        </w:rPr>
        <w:t xml:space="preserve"> spolupráci (tedy otevřené zařízení) </w:t>
      </w:r>
      <w:r w:rsidRPr="00AD6642">
        <w:rPr>
          <w:sz w:val="24"/>
          <w:szCs w:val="24"/>
        </w:rPr>
        <w:t>při v</w:t>
      </w:r>
      <w:r w:rsidR="00D27E95">
        <w:rPr>
          <w:sz w:val="24"/>
          <w:szCs w:val="24"/>
        </w:rPr>
        <w:t xml:space="preserve">šech </w:t>
      </w:r>
      <w:r w:rsidRPr="00AD6642">
        <w:rPr>
          <w:sz w:val="24"/>
          <w:szCs w:val="24"/>
        </w:rPr>
        <w:t>společenských akcí obce</w:t>
      </w:r>
      <w:r w:rsidR="00D27E95">
        <w:rPr>
          <w:sz w:val="24"/>
          <w:szCs w:val="24"/>
        </w:rPr>
        <w:t xml:space="preserve"> pořádaných v parku. </w:t>
      </w:r>
    </w:p>
    <w:p w14:paraId="148B3034" w14:textId="5C49D901" w:rsidR="00AD6642" w:rsidRPr="00AD6642" w:rsidRDefault="00AD6642" w:rsidP="00AD6642">
      <w:pPr>
        <w:rPr>
          <w:sz w:val="24"/>
          <w:szCs w:val="24"/>
        </w:rPr>
      </w:pPr>
      <w:r w:rsidRPr="00AD6642">
        <w:rPr>
          <w:sz w:val="24"/>
          <w:szCs w:val="24"/>
        </w:rPr>
        <w:t xml:space="preserve">Zájemce o provoz vyzýváme k předložení </w:t>
      </w:r>
      <w:r w:rsidR="00894A75">
        <w:rPr>
          <w:sz w:val="24"/>
          <w:szCs w:val="24"/>
        </w:rPr>
        <w:t>nabídky</w:t>
      </w:r>
      <w:r w:rsidRPr="00AD6642">
        <w:rPr>
          <w:sz w:val="24"/>
          <w:szCs w:val="24"/>
        </w:rPr>
        <w:t xml:space="preserve"> provoz</w:t>
      </w:r>
      <w:r w:rsidR="00894A75">
        <w:rPr>
          <w:sz w:val="24"/>
          <w:szCs w:val="24"/>
        </w:rPr>
        <w:t>ování</w:t>
      </w:r>
      <w:r w:rsidRPr="00AD6642">
        <w:rPr>
          <w:sz w:val="24"/>
          <w:szCs w:val="24"/>
        </w:rPr>
        <w:t>. T</w:t>
      </w:r>
      <w:r w:rsidR="00894A75">
        <w:rPr>
          <w:sz w:val="24"/>
          <w:szCs w:val="24"/>
        </w:rPr>
        <w:t>a</w:t>
      </w:r>
      <w:r w:rsidRPr="00AD6642">
        <w:rPr>
          <w:sz w:val="24"/>
          <w:szCs w:val="24"/>
        </w:rPr>
        <w:t xml:space="preserve"> by měl</w:t>
      </w:r>
      <w:r w:rsidR="00894A75">
        <w:rPr>
          <w:sz w:val="24"/>
          <w:szCs w:val="24"/>
        </w:rPr>
        <w:t>a</w:t>
      </w:r>
      <w:r w:rsidRPr="00AD6642">
        <w:rPr>
          <w:sz w:val="24"/>
          <w:szCs w:val="24"/>
        </w:rPr>
        <w:t xml:space="preserve"> obsahovat zejména stanovení provozní doby</w:t>
      </w:r>
      <w:r w:rsidR="00894A75">
        <w:rPr>
          <w:sz w:val="24"/>
          <w:szCs w:val="24"/>
        </w:rPr>
        <w:t>,</w:t>
      </w:r>
      <w:r w:rsidRPr="00AD6642">
        <w:rPr>
          <w:sz w:val="24"/>
          <w:szCs w:val="24"/>
        </w:rPr>
        <w:t xml:space="preserve"> nabídku služeb</w:t>
      </w:r>
      <w:r w:rsidR="00D27E95">
        <w:rPr>
          <w:sz w:val="24"/>
          <w:szCs w:val="24"/>
        </w:rPr>
        <w:t xml:space="preserve"> a výši nabízeného nájemného. Platby služeb (odpady, voda a kanalizace, elektřina, internet) bude provozovatel hradit přímo dodavatelům služeb.</w:t>
      </w:r>
    </w:p>
    <w:p w14:paraId="1A73C716" w14:textId="0776E383" w:rsidR="00D27E95" w:rsidRPr="0015708D" w:rsidRDefault="0015708D" w:rsidP="00F470A5">
      <w:pPr>
        <w:rPr>
          <w:sz w:val="24"/>
          <w:szCs w:val="24"/>
        </w:rPr>
      </w:pPr>
      <w:r w:rsidRPr="0015708D">
        <w:rPr>
          <w:sz w:val="24"/>
          <w:szCs w:val="24"/>
        </w:rPr>
        <w:t>Záměr pronajmout zmíněný nemovitý majetek byl vyvěšen na úřední desce dne 26.5.2025.</w:t>
      </w:r>
    </w:p>
    <w:p w14:paraId="1C34208F" w14:textId="373F823A" w:rsidR="00AD6642" w:rsidRPr="00AD6642" w:rsidRDefault="00AD6642" w:rsidP="00F470A5">
      <w:pPr>
        <w:rPr>
          <w:b/>
          <w:bCs/>
          <w:sz w:val="24"/>
          <w:szCs w:val="24"/>
        </w:rPr>
      </w:pPr>
      <w:r w:rsidRPr="00AD6642">
        <w:rPr>
          <w:b/>
          <w:bCs/>
          <w:sz w:val="24"/>
          <w:szCs w:val="24"/>
        </w:rPr>
        <w:t>Objekt</w:t>
      </w:r>
    </w:p>
    <w:p w14:paraId="6AF834AD" w14:textId="5C0C41DD" w:rsidR="00F470A5" w:rsidRPr="00AD6642" w:rsidRDefault="00D60BA1" w:rsidP="00F470A5">
      <w:pPr>
        <w:rPr>
          <w:sz w:val="24"/>
          <w:szCs w:val="24"/>
        </w:rPr>
      </w:pPr>
      <w:r>
        <w:rPr>
          <w:sz w:val="24"/>
          <w:szCs w:val="24"/>
        </w:rPr>
        <w:t>Hlavní provozní sezóna je očekávána</w:t>
      </w:r>
      <w:r w:rsidR="00F470A5" w:rsidRPr="00AD6642">
        <w:rPr>
          <w:sz w:val="24"/>
          <w:szCs w:val="24"/>
        </w:rPr>
        <w:t xml:space="preserve"> především </w:t>
      </w:r>
      <w:r>
        <w:rPr>
          <w:sz w:val="24"/>
          <w:szCs w:val="24"/>
        </w:rPr>
        <w:t>v</w:t>
      </w:r>
      <w:r w:rsidR="00F470A5" w:rsidRPr="00AD6642">
        <w:rPr>
          <w:sz w:val="24"/>
          <w:szCs w:val="24"/>
        </w:rPr>
        <w:t xml:space="preserve"> letní</w:t>
      </w:r>
      <w:r>
        <w:rPr>
          <w:sz w:val="24"/>
          <w:szCs w:val="24"/>
        </w:rPr>
        <w:t>m</w:t>
      </w:r>
      <w:r w:rsidR="00F470A5" w:rsidRPr="00AD6642">
        <w:rPr>
          <w:sz w:val="24"/>
          <w:szCs w:val="24"/>
        </w:rPr>
        <w:t xml:space="preserve"> období. </w:t>
      </w:r>
      <w:r w:rsidR="00D27E95">
        <w:rPr>
          <w:sz w:val="24"/>
          <w:szCs w:val="24"/>
        </w:rPr>
        <w:t>Budova je ale plně zateplená a vybavená tepelným čerpadlem a krbovými kamny</w:t>
      </w:r>
      <w:r w:rsidR="00F470A5" w:rsidRPr="00AD6642">
        <w:rPr>
          <w:sz w:val="24"/>
          <w:szCs w:val="24"/>
        </w:rPr>
        <w:t xml:space="preserve">, aby byl možný celoroční provoz. </w:t>
      </w:r>
      <w:r w:rsidR="00D27E95">
        <w:rPr>
          <w:sz w:val="24"/>
          <w:szCs w:val="24"/>
        </w:rPr>
        <w:t>Součástí budovy jsou dvě samostatná WC</w:t>
      </w:r>
      <w:r w:rsidR="00FD6521">
        <w:rPr>
          <w:sz w:val="24"/>
          <w:szCs w:val="24"/>
        </w:rPr>
        <w:t>,</w:t>
      </w:r>
      <w:r w:rsidR="00D27E95">
        <w:rPr>
          <w:sz w:val="24"/>
          <w:szCs w:val="24"/>
        </w:rPr>
        <w:t xml:space="preserve"> sklad</w:t>
      </w:r>
      <w:r w:rsidR="00FD6521">
        <w:rPr>
          <w:sz w:val="24"/>
          <w:szCs w:val="24"/>
        </w:rPr>
        <w:t xml:space="preserve"> a rozvod teplé vody.</w:t>
      </w:r>
      <w:r w:rsidR="00D27E95">
        <w:rPr>
          <w:sz w:val="24"/>
          <w:szCs w:val="24"/>
        </w:rPr>
        <w:t xml:space="preserve"> </w:t>
      </w:r>
      <w:r w:rsidR="00FD6521">
        <w:rPr>
          <w:sz w:val="24"/>
          <w:szCs w:val="24"/>
        </w:rPr>
        <w:t xml:space="preserve">Budova bude vybavena základní kuchyňskou linkou a restauračními stoly </w:t>
      </w:r>
      <w:r w:rsidR="00F470A5" w:rsidRPr="00AD6642">
        <w:rPr>
          <w:sz w:val="24"/>
          <w:szCs w:val="24"/>
        </w:rPr>
        <w:t xml:space="preserve">pro </w:t>
      </w:r>
      <w:r>
        <w:rPr>
          <w:sz w:val="24"/>
          <w:szCs w:val="24"/>
        </w:rPr>
        <w:t xml:space="preserve">cca </w:t>
      </w:r>
      <w:r w:rsidR="00F470A5" w:rsidRPr="00AD6642">
        <w:rPr>
          <w:sz w:val="24"/>
          <w:szCs w:val="24"/>
        </w:rPr>
        <w:t>20</w:t>
      </w:r>
      <w:r w:rsidR="00D27E95">
        <w:rPr>
          <w:sz w:val="24"/>
          <w:szCs w:val="24"/>
        </w:rPr>
        <w:t xml:space="preserve"> </w:t>
      </w:r>
      <w:r w:rsidR="00F470A5" w:rsidRPr="00AD6642">
        <w:rPr>
          <w:sz w:val="24"/>
          <w:szCs w:val="24"/>
        </w:rPr>
        <w:t>sedících hostů</w:t>
      </w:r>
      <w:r w:rsidR="00D27E95">
        <w:rPr>
          <w:sz w:val="24"/>
          <w:szCs w:val="24"/>
        </w:rPr>
        <w:t xml:space="preserve"> ve vnitřní části</w:t>
      </w:r>
      <w:r w:rsidR="00F470A5" w:rsidRPr="00AD6642">
        <w:rPr>
          <w:sz w:val="24"/>
          <w:szCs w:val="24"/>
        </w:rPr>
        <w:t xml:space="preserve">. </w:t>
      </w:r>
      <w:r w:rsidR="00FD6521">
        <w:rPr>
          <w:sz w:val="24"/>
          <w:szCs w:val="24"/>
        </w:rPr>
        <w:t xml:space="preserve">Vnější krytá terasa umožňuje sezení pro dalších </w:t>
      </w:r>
      <w:r>
        <w:rPr>
          <w:sz w:val="24"/>
          <w:szCs w:val="24"/>
        </w:rPr>
        <w:t xml:space="preserve">cca 20 hostů, i toto sezení bude součástí </w:t>
      </w:r>
      <w:r w:rsidR="00894A75">
        <w:rPr>
          <w:sz w:val="24"/>
          <w:szCs w:val="24"/>
        </w:rPr>
        <w:t xml:space="preserve">dodané </w:t>
      </w:r>
      <w:r>
        <w:rPr>
          <w:sz w:val="24"/>
          <w:szCs w:val="24"/>
        </w:rPr>
        <w:t xml:space="preserve">výbavy. </w:t>
      </w:r>
    </w:p>
    <w:p w14:paraId="68D1C519" w14:textId="22132EDB" w:rsidR="002E030D" w:rsidRPr="00AD6642" w:rsidRDefault="00D60BA1" w:rsidP="00F470A5">
      <w:pPr>
        <w:rPr>
          <w:sz w:val="24"/>
          <w:szCs w:val="24"/>
        </w:rPr>
      </w:pPr>
      <w:r>
        <w:rPr>
          <w:sz w:val="24"/>
          <w:szCs w:val="24"/>
        </w:rPr>
        <w:t>Dov</w:t>
      </w:r>
      <w:r w:rsidR="002E030D" w:rsidRPr="00AD6642">
        <w:rPr>
          <w:sz w:val="24"/>
          <w:szCs w:val="24"/>
        </w:rPr>
        <w:t>ybavení restaurační části je na provozovateli</w:t>
      </w:r>
      <w:r>
        <w:rPr>
          <w:sz w:val="24"/>
          <w:szCs w:val="24"/>
        </w:rPr>
        <w:t>.</w:t>
      </w:r>
    </w:p>
    <w:p w14:paraId="506197F1" w14:textId="54F93FC1" w:rsidR="002E030D" w:rsidRPr="00AD6642" w:rsidRDefault="002E030D" w:rsidP="002E030D">
      <w:pPr>
        <w:rPr>
          <w:sz w:val="24"/>
          <w:szCs w:val="24"/>
        </w:rPr>
      </w:pPr>
      <w:r w:rsidRPr="00AD6642">
        <w:rPr>
          <w:sz w:val="24"/>
          <w:szCs w:val="24"/>
        </w:rPr>
        <w:t>K této nabídce přikládáme projekt stavby. Stavba aktuálně probíhá a měla by být dokončena na konci července</w:t>
      </w:r>
      <w:r w:rsidR="00884CDD">
        <w:rPr>
          <w:sz w:val="24"/>
          <w:szCs w:val="24"/>
        </w:rPr>
        <w:t xml:space="preserve"> 2025</w:t>
      </w:r>
      <w:r w:rsidRPr="00AD6642">
        <w:rPr>
          <w:sz w:val="24"/>
          <w:szCs w:val="24"/>
        </w:rPr>
        <w:t>. 8. srpna se počítá se slavnostním otevřením objektu</w:t>
      </w:r>
      <w:r w:rsidR="00884CDD">
        <w:rPr>
          <w:sz w:val="24"/>
          <w:szCs w:val="24"/>
        </w:rPr>
        <w:t>, což ale není zároveň termín zahájení provozu</w:t>
      </w:r>
      <w:r w:rsidRPr="00AD6642">
        <w:rPr>
          <w:sz w:val="24"/>
          <w:szCs w:val="24"/>
        </w:rPr>
        <w:t>.</w:t>
      </w:r>
    </w:p>
    <w:p w14:paraId="038A0FB5" w14:textId="45DF1BF7" w:rsidR="00AD6642" w:rsidRPr="00AD6642" w:rsidRDefault="00AD6642" w:rsidP="002E030D">
      <w:pPr>
        <w:rPr>
          <w:sz w:val="24"/>
          <w:szCs w:val="24"/>
        </w:rPr>
      </w:pPr>
      <w:r w:rsidRPr="00AD6642">
        <w:rPr>
          <w:sz w:val="24"/>
          <w:szCs w:val="24"/>
        </w:rPr>
        <w:t>Bližší informace podají po telefonu:</w:t>
      </w:r>
      <w:r w:rsidRPr="00AD6642">
        <w:rPr>
          <w:sz w:val="24"/>
          <w:szCs w:val="24"/>
        </w:rPr>
        <w:br/>
        <w:t>- starosta obce Pavel Schmidt 602 60 068,</w:t>
      </w:r>
      <w:r w:rsidRPr="00AD6642">
        <w:rPr>
          <w:sz w:val="24"/>
          <w:szCs w:val="24"/>
        </w:rPr>
        <w:br/>
        <w:t>- místostarosta Jiří Michal 775 767 778.</w:t>
      </w:r>
    </w:p>
    <w:p w14:paraId="1A9F34EC" w14:textId="403A34D7" w:rsidR="00AD6642" w:rsidRPr="00AD6642" w:rsidRDefault="00AD6642" w:rsidP="002E030D">
      <w:pPr>
        <w:rPr>
          <w:sz w:val="24"/>
          <w:szCs w:val="24"/>
        </w:rPr>
      </w:pPr>
      <w:r w:rsidRPr="00AD6642">
        <w:rPr>
          <w:sz w:val="24"/>
          <w:szCs w:val="24"/>
        </w:rPr>
        <w:t>Po domluvě je samozřejmě možná prohlídka stavby.</w:t>
      </w:r>
    </w:p>
    <w:p w14:paraId="110CCAA9" w14:textId="4D991E7D" w:rsidR="00AD6642" w:rsidRPr="00AD6642" w:rsidRDefault="00AD6642" w:rsidP="002E030D">
      <w:pPr>
        <w:rPr>
          <w:b/>
          <w:bCs/>
          <w:sz w:val="24"/>
          <w:szCs w:val="24"/>
        </w:rPr>
      </w:pPr>
      <w:r w:rsidRPr="00AD6642">
        <w:rPr>
          <w:b/>
          <w:bCs/>
          <w:sz w:val="24"/>
          <w:szCs w:val="24"/>
        </w:rPr>
        <w:t>Termíny</w:t>
      </w:r>
    </w:p>
    <w:p w14:paraId="3624E3F1" w14:textId="6E05008F" w:rsidR="00691B10" w:rsidRDefault="002E030D" w:rsidP="00594D96">
      <w:pPr>
        <w:rPr>
          <w:sz w:val="24"/>
          <w:szCs w:val="24"/>
        </w:rPr>
      </w:pPr>
      <w:r w:rsidRPr="00AD6642">
        <w:rPr>
          <w:sz w:val="24"/>
          <w:szCs w:val="24"/>
        </w:rPr>
        <w:t>Termín podání nabídek: 13.6.2025</w:t>
      </w:r>
      <w:r w:rsidR="00894A75">
        <w:rPr>
          <w:sz w:val="24"/>
          <w:szCs w:val="24"/>
        </w:rPr>
        <w:t xml:space="preserve"> do 12hod</w:t>
      </w:r>
      <w:r w:rsidRPr="00AD6642">
        <w:rPr>
          <w:sz w:val="24"/>
          <w:szCs w:val="24"/>
        </w:rPr>
        <w:t xml:space="preserve">. A to buď ve fyzické písemné podobě nebo prostřednictvím mailu obce: </w:t>
      </w:r>
      <w:hyperlink r:id="rId5" w:history="1">
        <w:r w:rsidRPr="00AD6642">
          <w:rPr>
            <w:rStyle w:val="Hypertextovodkaz"/>
            <w:sz w:val="24"/>
            <w:szCs w:val="24"/>
          </w:rPr>
          <w:t>obec@cernolice.net</w:t>
        </w:r>
      </w:hyperlink>
      <w:r w:rsidRPr="00AD6642">
        <w:rPr>
          <w:sz w:val="24"/>
          <w:szCs w:val="24"/>
        </w:rPr>
        <w:t xml:space="preserve">. Výběr provozovatele bude proveden 18.6. v odpoledním čase (přesný čas podle počtu zájemců) formou pohovoru. </w:t>
      </w:r>
    </w:p>
    <w:p w14:paraId="2BDDE911" w14:textId="507F771C" w:rsidR="002E030D" w:rsidRPr="00AD6642" w:rsidRDefault="002E030D" w:rsidP="00594D96">
      <w:pPr>
        <w:rPr>
          <w:sz w:val="24"/>
          <w:szCs w:val="24"/>
        </w:rPr>
      </w:pPr>
      <w:r w:rsidRPr="00AD6642">
        <w:rPr>
          <w:sz w:val="24"/>
          <w:szCs w:val="24"/>
        </w:rPr>
        <w:t>Finální rozhodnutí by měla padnout ve stejný den po 19. hodině, kdy bude zasedat zastupitelstvo obce</w:t>
      </w:r>
      <w:r w:rsidR="00691B10">
        <w:rPr>
          <w:sz w:val="24"/>
          <w:szCs w:val="24"/>
        </w:rPr>
        <w:t>, které si vyhrazuje právo vybrat/nevybrat provozovatele.</w:t>
      </w:r>
    </w:p>
    <w:p w14:paraId="3D6FD61A" w14:textId="77777777" w:rsidR="002E030D" w:rsidRPr="00AD6642" w:rsidRDefault="002E030D" w:rsidP="00594D96">
      <w:pPr>
        <w:rPr>
          <w:sz w:val="24"/>
          <w:szCs w:val="24"/>
        </w:rPr>
      </w:pPr>
    </w:p>
    <w:p w14:paraId="663155B9" w14:textId="20E160E7" w:rsidR="002E030D" w:rsidRPr="00AD6642" w:rsidRDefault="002E030D" w:rsidP="00594D96">
      <w:pPr>
        <w:rPr>
          <w:sz w:val="24"/>
          <w:szCs w:val="24"/>
        </w:rPr>
      </w:pPr>
      <w:r w:rsidRPr="00AD6642">
        <w:rPr>
          <w:sz w:val="24"/>
          <w:szCs w:val="24"/>
        </w:rPr>
        <w:t>V Černolicích dne 2</w:t>
      </w:r>
      <w:r w:rsidR="00894A75">
        <w:rPr>
          <w:sz w:val="24"/>
          <w:szCs w:val="24"/>
        </w:rPr>
        <w:t>6</w:t>
      </w:r>
      <w:r w:rsidRPr="00AD6642">
        <w:rPr>
          <w:sz w:val="24"/>
          <w:szCs w:val="24"/>
        </w:rPr>
        <w:t>.5.2025</w:t>
      </w:r>
    </w:p>
    <w:p w14:paraId="4E27ADB0" w14:textId="790FBD4B" w:rsidR="00D611A3" w:rsidRPr="00594D96" w:rsidRDefault="00AD6642" w:rsidP="00594D96">
      <w:pPr>
        <w:rPr>
          <w:sz w:val="28"/>
          <w:szCs w:val="28"/>
        </w:rPr>
      </w:pPr>
      <w:r w:rsidRPr="00AD6642">
        <w:rPr>
          <w:sz w:val="24"/>
          <w:szCs w:val="24"/>
        </w:rPr>
        <w:t>Jiří Michal</w:t>
      </w:r>
      <w:r w:rsidRPr="00AD6642">
        <w:rPr>
          <w:sz w:val="24"/>
          <w:szCs w:val="24"/>
        </w:rPr>
        <w:br/>
        <w:t>místostarosta obce</w:t>
      </w:r>
    </w:p>
    <w:sectPr w:rsidR="00D611A3" w:rsidRPr="00594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44B9"/>
    <w:multiLevelType w:val="hybridMultilevel"/>
    <w:tmpl w:val="85B60EC2"/>
    <w:lvl w:ilvl="0" w:tplc="B56807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F5803"/>
    <w:multiLevelType w:val="hybridMultilevel"/>
    <w:tmpl w:val="FB824B12"/>
    <w:lvl w:ilvl="0" w:tplc="1AA6AEC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640BB"/>
    <w:multiLevelType w:val="hybridMultilevel"/>
    <w:tmpl w:val="2904EB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50747"/>
    <w:multiLevelType w:val="hybridMultilevel"/>
    <w:tmpl w:val="A1805D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80C70"/>
    <w:multiLevelType w:val="hybridMultilevel"/>
    <w:tmpl w:val="A4F253E2"/>
    <w:lvl w:ilvl="0" w:tplc="AE34A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22BC1"/>
    <w:multiLevelType w:val="hybridMultilevel"/>
    <w:tmpl w:val="6964BA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C7066B"/>
    <w:multiLevelType w:val="hybridMultilevel"/>
    <w:tmpl w:val="1F2E9E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46FDF"/>
    <w:multiLevelType w:val="hybridMultilevel"/>
    <w:tmpl w:val="95623F24"/>
    <w:lvl w:ilvl="0" w:tplc="A22872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894856">
    <w:abstractNumId w:val="4"/>
  </w:num>
  <w:num w:numId="2" w16cid:durableId="447968189">
    <w:abstractNumId w:val="0"/>
  </w:num>
  <w:num w:numId="3" w16cid:durableId="1766875202">
    <w:abstractNumId w:val="1"/>
  </w:num>
  <w:num w:numId="4" w16cid:durableId="1623220879">
    <w:abstractNumId w:val="5"/>
  </w:num>
  <w:num w:numId="5" w16cid:durableId="667831562">
    <w:abstractNumId w:val="3"/>
  </w:num>
  <w:num w:numId="6" w16cid:durableId="864945330">
    <w:abstractNumId w:val="7"/>
  </w:num>
  <w:num w:numId="7" w16cid:durableId="1282763113">
    <w:abstractNumId w:val="2"/>
  </w:num>
  <w:num w:numId="8" w16cid:durableId="17957126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617"/>
    <w:rsid w:val="0000784B"/>
    <w:rsid w:val="000610B9"/>
    <w:rsid w:val="000F7F79"/>
    <w:rsid w:val="0015708D"/>
    <w:rsid w:val="001A774D"/>
    <w:rsid w:val="002351CD"/>
    <w:rsid w:val="00245617"/>
    <w:rsid w:val="002672CD"/>
    <w:rsid w:val="002B20BF"/>
    <w:rsid w:val="002E030D"/>
    <w:rsid w:val="00460134"/>
    <w:rsid w:val="00474D7B"/>
    <w:rsid w:val="00594D96"/>
    <w:rsid w:val="006635B9"/>
    <w:rsid w:val="00691B10"/>
    <w:rsid w:val="00715B13"/>
    <w:rsid w:val="007F1594"/>
    <w:rsid w:val="00857F72"/>
    <w:rsid w:val="00884CDD"/>
    <w:rsid w:val="00894A75"/>
    <w:rsid w:val="00956F0F"/>
    <w:rsid w:val="009939E2"/>
    <w:rsid w:val="00AD6642"/>
    <w:rsid w:val="00C27605"/>
    <w:rsid w:val="00C64B3B"/>
    <w:rsid w:val="00D27E95"/>
    <w:rsid w:val="00D429CE"/>
    <w:rsid w:val="00D60BA1"/>
    <w:rsid w:val="00D611A3"/>
    <w:rsid w:val="00E0619A"/>
    <w:rsid w:val="00F470A5"/>
    <w:rsid w:val="00FD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92902"/>
  <w15:chartTrackingRefBased/>
  <w15:docId w15:val="{3C920EFA-2E69-4E57-98DF-A0BED028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45617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kern w:val="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F159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E030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E0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8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ec@cernolice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325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Jirka</dc:creator>
  <cp:keywords/>
  <dc:description/>
  <cp:lastModifiedBy>Jiří Michal</cp:lastModifiedBy>
  <cp:revision>4</cp:revision>
  <dcterms:created xsi:type="dcterms:W3CDTF">2025-05-26T13:24:00Z</dcterms:created>
  <dcterms:modified xsi:type="dcterms:W3CDTF">2025-05-26T14:06:00Z</dcterms:modified>
</cp:coreProperties>
</file>